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984" w:rsidRPr="00872BC1" w:rsidRDefault="00734984" w:rsidP="00734984">
      <w:pPr>
        <w:jc w:val="center"/>
        <w:rPr>
          <w:b/>
          <w:sz w:val="28"/>
          <w:szCs w:val="28"/>
        </w:rPr>
      </w:pPr>
      <w:r w:rsidRPr="00872BC1">
        <w:rPr>
          <w:b/>
          <w:sz w:val="28"/>
          <w:szCs w:val="28"/>
        </w:rPr>
        <w:t>CORPORACION DIVINO NIÑO</w:t>
      </w:r>
    </w:p>
    <w:p w:rsidR="00734984" w:rsidRPr="00872BC1" w:rsidRDefault="00734984" w:rsidP="00734984">
      <w:pPr>
        <w:jc w:val="center"/>
        <w:rPr>
          <w:b/>
          <w:sz w:val="28"/>
          <w:szCs w:val="28"/>
        </w:rPr>
      </w:pPr>
      <w:r w:rsidRPr="00872BC1">
        <w:rPr>
          <w:b/>
          <w:sz w:val="28"/>
          <w:szCs w:val="28"/>
        </w:rPr>
        <w:t>Octavo Grado</w:t>
      </w:r>
    </w:p>
    <w:p w:rsidR="00734984" w:rsidRPr="00872BC1" w:rsidRDefault="00734984" w:rsidP="00734984">
      <w:pPr>
        <w:jc w:val="center"/>
      </w:pPr>
    </w:p>
    <w:p w:rsidR="00734984" w:rsidRPr="00872BC1" w:rsidRDefault="00734984" w:rsidP="00734984">
      <w:r w:rsidRPr="00872BC1">
        <w:t>NOMBRE ____________________________</w:t>
      </w:r>
      <w:r w:rsidR="00872BC1">
        <w:t>_______________</w:t>
      </w:r>
      <w:r w:rsidRPr="00872BC1">
        <w:t xml:space="preserve">   FECHA _____________________</w:t>
      </w:r>
    </w:p>
    <w:p w:rsidR="00734984" w:rsidRDefault="00734984" w:rsidP="00734984">
      <w:pPr>
        <w:jc w:val="center"/>
        <w:rPr>
          <w:b/>
        </w:rPr>
      </w:pPr>
    </w:p>
    <w:p w:rsidR="009B70CB" w:rsidRDefault="009B70CB" w:rsidP="00734984">
      <w:pPr>
        <w:jc w:val="center"/>
        <w:rPr>
          <w:b/>
        </w:rPr>
      </w:pPr>
    </w:p>
    <w:p w:rsidR="009B70CB" w:rsidRDefault="009B70CB" w:rsidP="00734984">
      <w:pPr>
        <w:jc w:val="center"/>
        <w:rPr>
          <w:b/>
        </w:rPr>
      </w:pPr>
      <w:r>
        <w:rPr>
          <w:noProof/>
          <w:lang w:eastAsia="es-ES"/>
        </w:rPr>
        <mc:AlternateContent>
          <mc:Choice Requires="wpc">
            <w:drawing>
              <wp:inline distT="0" distB="0" distL="0" distR="0">
                <wp:extent cx="5487670" cy="3315335"/>
                <wp:effectExtent l="3810" t="5715" r="13970" b="12700"/>
                <wp:docPr id="29" name="Lienzo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5F5F5"/>
                        </a:solidFill>
                      </wpc:bg>
                      <wpc:whole/>
                      <wps:wsp>
                        <wps:cNvPr id="2" name="Line 4"/>
                        <wps:cNvCnPr>
                          <a:cxnSpLocks noChangeShapeType="1"/>
                        </wps:cNvCnPr>
                        <wps:spPr bwMode="auto">
                          <a:xfrm flipH="1">
                            <a:off x="685283" y="800253"/>
                            <a:ext cx="773" cy="6859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5"/>
                        <wps:cNvCnPr>
                          <a:cxnSpLocks noChangeShapeType="1"/>
                        </wps:cNvCnPr>
                        <wps:spPr bwMode="auto">
                          <a:xfrm>
                            <a:off x="2742676" y="228644"/>
                            <a:ext cx="773" cy="1257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5105241" y="800253"/>
                            <a:ext cx="773" cy="571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7" descr="Papel carta"/>
                        <wps:cNvSpPr txBox="1">
                          <a:spLocks noChangeArrowheads="1"/>
                        </wps:cNvSpPr>
                        <wps:spPr bwMode="auto">
                          <a:xfrm>
                            <a:off x="1676509" y="0"/>
                            <a:ext cx="2133107" cy="228644"/>
                          </a:xfrm>
                          <a:prstGeom prst="rect">
                            <a:avLst/>
                          </a:prstGeom>
                          <a:blipFill dpi="0" rotWithShape="0">
                            <a:blip r:embed="rId7"/>
                            <a:srcRect/>
                            <a:tile tx="0" ty="0" sx="100000" sy="100000" flip="none" algn="tl"/>
                          </a:blipFill>
                          <a:ln w="9525">
                            <a:solidFill>
                              <a:srgbClr val="000000"/>
                            </a:solidFill>
                            <a:miter lim="800000"/>
                            <a:headEnd/>
                            <a:tailEnd/>
                          </a:ln>
                        </wps:spPr>
                        <wps:txbx>
                          <w:txbxContent>
                            <w:p w:rsidR="009B70CB" w:rsidRDefault="009B70CB" w:rsidP="009B70CB">
                              <w:pPr>
                                <w:jc w:val="center"/>
                                <w:rPr>
                                  <w:b/>
                                  <w:bCs/>
                                  <w:sz w:val="20"/>
                                </w:rPr>
                              </w:pPr>
                              <w:r>
                                <w:rPr>
                                  <w:b/>
                                  <w:bCs/>
                                  <w:sz w:val="20"/>
                                </w:rPr>
                                <w:t>EXPANSIÓN IMPERIALISTA</w:t>
                              </w:r>
                            </w:p>
                          </w:txbxContent>
                        </wps:txbx>
                        <wps:bodyPr rot="0" vert="horz" wrap="square" lIns="91440" tIns="45720" rIns="91440" bIns="45720" anchor="t" anchorCtr="0" upright="1">
                          <a:noAutofit/>
                        </wps:bodyPr>
                      </wps:wsp>
                      <wps:wsp>
                        <wps:cNvPr id="8" name="Text Box 8" descr="Pergamino"/>
                        <wps:cNvSpPr txBox="1">
                          <a:spLocks noChangeArrowheads="1"/>
                        </wps:cNvSpPr>
                        <wps:spPr bwMode="auto">
                          <a:xfrm>
                            <a:off x="2057393" y="342966"/>
                            <a:ext cx="1447824" cy="228644"/>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jc w:val="center"/>
                                <w:rPr>
                                  <w:sz w:val="20"/>
                                </w:rPr>
                              </w:pPr>
                              <w:r>
                                <w:rPr>
                                  <w:sz w:val="20"/>
                                </w:rPr>
                                <w:t>Factores de expansión</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2133107" y="597696"/>
                            <a:ext cx="1066940" cy="228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0CB" w:rsidRDefault="009B70CB" w:rsidP="009B70CB">
                              <w:pPr>
                                <w:rPr>
                                  <w:sz w:val="16"/>
                                </w:rPr>
                              </w:pPr>
                              <w:r>
                                <w:rPr>
                                  <w:sz w:val="16"/>
                                </w:rPr>
                                <w:t>Los principales son</w:t>
                              </w:r>
                            </w:p>
                          </w:txbxContent>
                        </wps:txbx>
                        <wps:bodyPr rot="0" vert="horz" wrap="square" lIns="91440" tIns="45720" rIns="91440" bIns="45720" anchor="t" anchorCtr="0" upright="1">
                          <a:noAutofit/>
                        </wps:bodyPr>
                      </wps:wsp>
                      <wps:wsp>
                        <wps:cNvPr id="11" name="Line 10"/>
                        <wps:cNvCnPr>
                          <a:cxnSpLocks noChangeShapeType="1"/>
                        </wps:cNvCnPr>
                        <wps:spPr bwMode="auto">
                          <a:xfrm flipV="1">
                            <a:off x="685283" y="800253"/>
                            <a:ext cx="4419958" cy="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1" descr="Pergamino"/>
                        <wps:cNvSpPr txBox="1">
                          <a:spLocks noChangeArrowheads="1"/>
                        </wps:cNvSpPr>
                        <wps:spPr bwMode="auto">
                          <a:xfrm>
                            <a:off x="4724356" y="940662"/>
                            <a:ext cx="761769" cy="228644"/>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rPr>
                                  <w:b/>
                                  <w:bCs/>
                                  <w:sz w:val="20"/>
                                </w:rPr>
                              </w:pPr>
                              <w:r>
                                <w:rPr>
                                  <w:b/>
                                  <w:bCs/>
                                  <w:sz w:val="20"/>
                                </w:rPr>
                                <w:t>Ideológico</w:t>
                              </w:r>
                            </w:p>
                          </w:txbxContent>
                        </wps:txbx>
                        <wps:bodyPr rot="0" vert="horz" wrap="square" lIns="91440" tIns="45720" rIns="91440" bIns="45720" anchor="t" anchorCtr="0" upright="1">
                          <a:noAutofit/>
                        </wps:bodyPr>
                      </wps:wsp>
                      <wps:wsp>
                        <wps:cNvPr id="13" name="Text Box 12" descr="Pergamino"/>
                        <wps:cNvSpPr txBox="1">
                          <a:spLocks noChangeArrowheads="1"/>
                        </wps:cNvSpPr>
                        <wps:spPr bwMode="auto">
                          <a:xfrm>
                            <a:off x="2361792" y="1054984"/>
                            <a:ext cx="838255" cy="228644"/>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jc w:val="center"/>
                                <w:rPr>
                                  <w:b/>
                                  <w:sz w:val="20"/>
                                </w:rPr>
                              </w:pPr>
                              <w:r>
                                <w:rPr>
                                  <w:b/>
                                  <w:sz w:val="20"/>
                                </w:rPr>
                                <w:t>Político</w:t>
                              </w:r>
                            </w:p>
                          </w:txbxContent>
                        </wps:txbx>
                        <wps:bodyPr rot="0" vert="horz" wrap="square" lIns="91440" tIns="45720" rIns="91440" bIns="45720" anchor="t" anchorCtr="0" upright="1">
                          <a:noAutofit/>
                        </wps:bodyPr>
                      </wps:wsp>
                      <wps:wsp>
                        <wps:cNvPr id="14" name="Text Box 13" descr="Pergamino"/>
                        <wps:cNvSpPr txBox="1">
                          <a:spLocks noChangeArrowheads="1"/>
                        </wps:cNvSpPr>
                        <wps:spPr bwMode="auto">
                          <a:xfrm>
                            <a:off x="228685" y="1054984"/>
                            <a:ext cx="990454" cy="228644"/>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jc w:val="center"/>
                                <w:rPr>
                                  <w:b/>
                                  <w:bCs/>
                                  <w:sz w:val="20"/>
                                </w:rPr>
                              </w:pPr>
                              <w:r>
                                <w:rPr>
                                  <w:b/>
                                  <w:bCs/>
                                  <w:sz w:val="20"/>
                                </w:rPr>
                                <w:t>Económico</w:t>
                              </w:r>
                            </w:p>
                          </w:txbxContent>
                        </wps:txbx>
                        <wps:bodyPr rot="0" vert="horz" wrap="square" lIns="91440" tIns="45720" rIns="91440" bIns="45720" anchor="t" anchorCtr="0" upright="1">
                          <a:noAutofit/>
                        </wps:bodyPr>
                      </wps:wsp>
                      <wps:wsp>
                        <wps:cNvPr id="15" name="Text Box 14"/>
                        <wps:cNvSpPr txBox="1">
                          <a:spLocks noChangeArrowheads="1"/>
                        </wps:cNvSpPr>
                        <wps:spPr bwMode="auto">
                          <a:xfrm>
                            <a:off x="4419185" y="1143219"/>
                            <a:ext cx="1066167" cy="34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0CB" w:rsidRDefault="009B70CB" w:rsidP="009B70CB">
                              <w:pPr>
                                <w:rPr>
                                  <w:sz w:val="16"/>
                                </w:rPr>
                              </w:pPr>
                              <w:r>
                                <w:rPr>
                                  <w:sz w:val="16"/>
                                </w:rPr>
                                <w:t xml:space="preserve"> Justificada        por</w:t>
                              </w:r>
                            </w:p>
                          </w:txbxContent>
                        </wps:txbx>
                        <wps:bodyPr rot="0" vert="horz" wrap="square" lIns="91440" tIns="45720" rIns="91440" bIns="45720" anchor="t" anchorCtr="0" upright="1">
                          <a:noAutofit/>
                        </wps:bodyPr>
                      </wps:wsp>
                      <wps:wsp>
                        <wps:cNvPr id="16" name="Text Box 15"/>
                        <wps:cNvSpPr txBox="1">
                          <a:spLocks noChangeArrowheads="1"/>
                        </wps:cNvSpPr>
                        <wps:spPr bwMode="auto">
                          <a:xfrm>
                            <a:off x="2133107" y="1143219"/>
                            <a:ext cx="1295625" cy="3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0CB" w:rsidRDefault="009B70CB" w:rsidP="009B70CB">
                              <w:pPr>
                                <w:rPr>
                                  <w:sz w:val="16"/>
                                </w:rPr>
                              </w:pPr>
                            </w:p>
                            <w:p w:rsidR="009B70CB" w:rsidRDefault="009B70CB" w:rsidP="009B70CB">
                              <w:pPr>
                                <w:rPr>
                                  <w:sz w:val="16"/>
                                </w:rPr>
                              </w:pPr>
                              <w:r>
                                <w:rPr>
                                  <w:sz w:val="16"/>
                                </w:rPr>
                                <w:t xml:space="preserve">     Influida          por</w:t>
                              </w:r>
                            </w:p>
                          </w:txbxContent>
                        </wps:txbx>
                        <wps:bodyPr rot="0" vert="horz" wrap="square" lIns="91440" tIns="45720" rIns="91440" bIns="45720" anchor="t" anchorCtr="0" upright="1">
                          <a:noAutofit/>
                        </wps:bodyPr>
                      </wps:wsp>
                      <wps:wsp>
                        <wps:cNvPr id="17" name="Text Box 16" descr="Pergamino"/>
                        <wps:cNvSpPr txBox="1">
                          <a:spLocks noChangeArrowheads="1"/>
                        </wps:cNvSpPr>
                        <wps:spPr bwMode="auto">
                          <a:xfrm>
                            <a:off x="2286078" y="1486185"/>
                            <a:ext cx="913195" cy="457288"/>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jc w:val="center"/>
                                <w:rPr>
                                  <w:sz w:val="20"/>
                                </w:rPr>
                              </w:pPr>
                              <w:r>
                                <w:rPr>
                                  <w:sz w:val="20"/>
                                </w:rPr>
                                <w:t>Expansión nacionalista</w:t>
                              </w:r>
                            </w:p>
                          </w:txbxContent>
                        </wps:txbx>
                        <wps:bodyPr rot="0" vert="horz" wrap="square" lIns="91440" tIns="45720" rIns="91440" bIns="45720" anchor="t" anchorCtr="0" upright="1">
                          <a:noAutofit/>
                        </wps:bodyPr>
                      </wps:wsp>
                      <wps:wsp>
                        <wps:cNvPr id="18" name="Text Box 17" descr="Pergamino"/>
                        <wps:cNvSpPr txBox="1">
                          <a:spLocks noChangeArrowheads="1"/>
                        </wps:cNvSpPr>
                        <wps:spPr bwMode="auto">
                          <a:xfrm>
                            <a:off x="4266986" y="1371863"/>
                            <a:ext cx="1220684" cy="685931"/>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pStyle w:val="Textoindependiente2"/>
                                <w:numPr>
                                  <w:ilvl w:val="0"/>
                                  <w:numId w:val="1"/>
                                </w:numPr>
                                <w:tabs>
                                  <w:tab w:val="clear" w:pos="720"/>
                                  <w:tab w:val="num" w:pos="360"/>
                                </w:tabs>
                                <w:ind w:left="360" w:hanging="240"/>
                              </w:pPr>
                              <w:r>
                                <w:t>Superioridad occidental</w:t>
                              </w:r>
                            </w:p>
                            <w:p w:rsidR="009B70CB" w:rsidRDefault="009B70CB" w:rsidP="009B70CB">
                              <w:pPr>
                                <w:pStyle w:val="Textoindependiente2"/>
                                <w:numPr>
                                  <w:ilvl w:val="0"/>
                                  <w:numId w:val="1"/>
                                </w:numPr>
                                <w:tabs>
                                  <w:tab w:val="clear" w:pos="720"/>
                                  <w:tab w:val="num" w:pos="360"/>
                                </w:tabs>
                                <w:ind w:left="360" w:hanging="240"/>
                              </w:pPr>
                              <w:r>
                                <w:t>Misión evangelizadora</w:t>
                              </w:r>
                            </w:p>
                            <w:p w:rsidR="009B70CB" w:rsidRDefault="009B70CB" w:rsidP="009B70CB">
                              <w:pPr>
                                <w:rPr>
                                  <w:sz w:val="20"/>
                                </w:rPr>
                              </w:pPr>
                            </w:p>
                          </w:txbxContent>
                        </wps:txbx>
                        <wps:bodyPr rot="0" vert="horz" wrap="square" lIns="91440" tIns="45720" rIns="91440" bIns="45720" anchor="t" anchorCtr="0" upright="1">
                          <a:noAutofit/>
                        </wps:bodyPr>
                      </wps:wsp>
                      <wps:wsp>
                        <wps:cNvPr id="19" name="Text Box 18" descr="Pergamino"/>
                        <wps:cNvSpPr txBox="1">
                          <a:spLocks noChangeArrowheads="1"/>
                        </wps:cNvSpPr>
                        <wps:spPr bwMode="auto">
                          <a:xfrm>
                            <a:off x="304398" y="1486185"/>
                            <a:ext cx="838255" cy="428132"/>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jc w:val="center"/>
                                <w:rPr>
                                  <w:sz w:val="20"/>
                                </w:rPr>
                              </w:pPr>
                              <w:r>
                                <w:rPr>
                                  <w:sz w:val="20"/>
                                </w:rPr>
                                <w:t>Revolución Industrial</w:t>
                              </w:r>
                            </w:p>
                          </w:txbxContent>
                        </wps:txbx>
                        <wps:bodyPr rot="0" vert="horz" wrap="square" lIns="91440" tIns="45720" rIns="91440" bIns="45720" anchor="t" anchorCtr="0" upright="1">
                          <a:noAutofit/>
                        </wps:bodyPr>
                      </wps:wsp>
                      <wps:wsp>
                        <wps:cNvPr id="20" name="Line 19"/>
                        <wps:cNvCnPr>
                          <a:cxnSpLocks noChangeShapeType="1"/>
                        </wps:cNvCnPr>
                        <wps:spPr bwMode="auto">
                          <a:xfrm>
                            <a:off x="685283" y="1942705"/>
                            <a:ext cx="2057393" cy="571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20"/>
                        <wps:cNvSpPr txBox="1">
                          <a:spLocks noChangeArrowheads="1"/>
                        </wps:cNvSpPr>
                        <wps:spPr bwMode="auto">
                          <a:xfrm>
                            <a:off x="1676509" y="2514314"/>
                            <a:ext cx="2209593" cy="34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0CB" w:rsidRDefault="009B70CB" w:rsidP="009B70CB">
                              <w:pPr>
                                <w:jc w:val="center"/>
                                <w:rPr>
                                  <w:sz w:val="20"/>
                                </w:rPr>
                              </w:pPr>
                              <w:r>
                                <w:rPr>
                                  <w:sz w:val="20"/>
                                </w:rPr>
                                <w:t>Entre las consecuencias tenemos</w:t>
                              </w:r>
                            </w:p>
                          </w:txbxContent>
                        </wps:txbx>
                        <wps:bodyPr rot="0" vert="horz" wrap="square" lIns="91440" tIns="45720" rIns="91440" bIns="45720" anchor="t" anchorCtr="0" upright="1">
                          <a:noAutofit/>
                        </wps:bodyPr>
                      </wps:wsp>
                      <wps:wsp>
                        <wps:cNvPr id="22" name="Line 21"/>
                        <wps:cNvCnPr>
                          <a:cxnSpLocks noChangeShapeType="1"/>
                        </wps:cNvCnPr>
                        <wps:spPr bwMode="auto">
                          <a:xfrm flipH="1">
                            <a:off x="2742676" y="2057027"/>
                            <a:ext cx="2286851" cy="457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2742676" y="1942705"/>
                            <a:ext cx="773" cy="1143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3" descr="Pergamino"/>
                        <wps:cNvSpPr txBox="1">
                          <a:spLocks noChangeArrowheads="1"/>
                        </wps:cNvSpPr>
                        <wps:spPr bwMode="auto">
                          <a:xfrm>
                            <a:off x="761769" y="2857280"/>
                            <a:ext cx="991226" cy="458055"/>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jc w:val="center"/>
                                <w:rPr>
                                  <w:sz w:val="20"/>
                                </w:rPr>
                              </w:pPr>
                              <w:r>
                                <w:rPr>
                                  <w:sz w:val="20"/>
                                </w:rPr>
                                <w:t>Rivalidades internacionales</w:t>
                              </w:r>
                            </w:p>
                          </w:txbxContent>
                        </wps:txbx>
                        <wps:bodyPr rot="0" vert="horz" wrap="square" lIns="91440" tIns="45720" rIns="91440" bIns="45720" anchor="t" anchorCtr="0" upright="1">
                          <a:noAutofit/>
                        </wps:bodyPr>
                      </wps:wsp>
                      <wps:wsp>
                        <wps:cNvPr id="25" name="Text Box 24" descr="Pergamino"/>
                        <wps:cNvSpPr txBox="1">
                          <a:spLocks noChangeArrowheads="1"/>
                        </wps:cNvSpPr>
                        <wps:spPr bwMode="auto">
                          <a:xfrm>
                            <a:off x="3733902" y="2857280"/>
                            <a:ext cx="1295625" cy="458055"/>
                          </a:xfrm>
                          <a:prstGeom prst="rect">
                            <a:avLst/>
                          </a:prstGeom>
                          <a:blipFill dpi="0" rotWithShape="0">
                            <a:blip r:embed="rId8"/>
                            <a:srcRect/>
                            <a:tile tx="0" ty="0" sx="100000" sy="100000" flip="none" algn="tl"/>
                          </a:blipFill>
                          <a:ln w="9525">
                            <a:solidFill>
                              <a:srgbClr val="000000"/>
                            </a:solidFill>
                            <a:miter lim="800000"/>
                            <a:headEnd/>
                            <a:tailEnd/>
                          </a:ln>
                        </wps:spPr>
                        <wps:txbx>
                          <w:txbxContent>
                            <w:p w:rsidR="009B70CB" w:rsidRDefault="009B70CB" w:rsidP="009B70CB">
                              <w:pPr>
                                <w:jc w:val="center"/>
                                <w:rPr>
                                  <w:sz w:val="20"/>
                                </w:rPr>
                              </w:pPr>
                              <w:r>
                                <w:rPr>
                                  <w:sz w:val="20"/>
                                </w:rPr>
                                <w:t>Dominio y explotación colonial</w:t>
                              </w:r>
                            </w:p>
                          </w:txbxContent>
                        </wps:txbx>
                        <wps:bodyPr rot="0" vert="horz" wrap="square" lIns="91440" tIns="45720" rIns="91440" bIns="45720" anchor="t" anchorCtr="0" upright="1">
                          <a:noAutofit/>
                        </wps:bodyPr>
                      </wps:wsp>
                      <wps:wsp>
                        <wps:cNvPr id="26" name="Line 25"/>
                        <wps:cNvCnPr>
                          <a:cxnSpLocks noChangeShapeType="1"/>
                        </wps:cNvCnPr>
                        <wps:spPr bwMode="auto">
                          <a:xfrm flipH="1">
                            <a:off x="1752222" y="3085924"/>
                            <a:ext cx="1066167"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6"/>
                        <wps:cNvCnPr>
                          <a:cxnSpLocks noChangeShapeType="1"/>
                        </wps:cNvCnPr>
                        <wps:spPr bwMode="auto">
                          <a:xfrm>
                            <a:off x="2514764" y="3085924"/>
                            <a:ext cx="1219139"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7"/>
                        <wps:cNvSpPr txBox="1">
                          <a:spLocks noChangeArrowheads="1"/>
                        </wps:cNvSpPr>
                        <wps:spPr bwMode="auto">
                          <a:xfrm>
                            <a:off x="0" y="1257541"/>
                            <a:ext cx="1372111" cy="203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0CB" w:rsidRDefault="009B70CB" w:rsidP="009B70CB">
                              <w:pPr>
                                <w:rPr>
                                  <w:sz w:val="16"/>
                                </w:rPr>
                              </w:pPr>
                              <w:r>
                                <w:rPr>
                                  <w:sz w:val="16"/>
                                </w:rPr>
                                <w:t xml:space="preserve">Posibilitada        por </w:t>
                              </w:r>
                            </w:p>
                          </w:txbxContent>
                        </wps:txbx>
                        <wps:bodyPr rot="0" vert="horz" wrap="square" lIns="91440" tIns="45720" rIns="91440" bIns="45720" anchor="t" anchorCtr="0" upright="1">
                          <a:noAutofit/>
                        </wps:bodyPr>
                      </wps:wsp>
                    </wpc:wpc>
                  </a:graphicData>
                </a:graphic>
              </wp:inline>
            </w:drawing>
          </mc:Choice>
          <mc:Fallback>
            <w:pict>
              <v:group id="Lienzo 29" o:spid="_x0000_s1026" editas="canvas" style="width:432.1pt;height:261.05pt;mso-position-horizontal-relative:char;mso-position-vertical-relative:line" coordsize="54876,33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">
                <v:shape id="_x0000_s1027" type="#_x0000_t75" style="position:absolute;width:54876;height:33153;visibility:visible;mso-wrap-style:square" filled="t" fillcolor="#f5f5f5">
                  <v:fill o:detectmouseclick="t"/>
                  <v:path o:connecttype="none"/>
                </v:shape>
                <v:line id="Line 4" o:spid="_x0000_s1028" style="position:absolute;flip:x;visibility:visible;mso-wrap-style:square" from="6852,8002" to="6860,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Ky8AAAADaAAAADwAAAGRycy9kb3ducmV2LnhtbERPTWvCQBC9C/0PyxS8BN00gtToGlqt&#10;UJAeaj14HLJjEpqdDdlR03/fLRQ8Pt73qhhcq67Uh8azgadpCoq49LbhysDxazd5BhUE2WLrmQz8&#10;UIBi/TBaYW79jT/pepBKxRAOORqoRbpc61DW5DBMfUccubPvHUqEfaVtj7cY7lqdpelcO2w4NtTY&#10;0aam8vtwcXHG7oO3s1ny6nSSLOjtJPtUizHjx+FlCUpokLv43/1uDWTwdyX6Qa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aisvAAAAA2gAAAA8AAAAAAAAAAAAAAAAA&#10;oQIAAGRycy9kb3ducmV2LnhtbFBLBQYAAAAABAAEAPkAAACOAwAAAAA=&#10;">
                  <v:stroke endarrow="block"/>
                </v:line>
                <v:line id="Line 5" o:spid="_x0000_s1029" style="position:absolute;visibility:visible;mso-wrap-style:square" from="27426,2286" to="27434,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6" o:spid="_x0000_s1030" style="position:absolute;visibility:visible;mso-wrap-style:square" from="51052,8002" to="51060,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7" o:spid="_x0000_s1031" type="#_x0000_t202" alt="Papel carta" style="position:absolute;left:16765;width:213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DLcIA&#10;AADaAAAADwAAAGRycy9kb3ducmV2LnhtbESPQWvCQBSE7wX/w/IEb/VFDxKiq5SK4MGLqRW8PbLP&#10;JJp9G7Krif++Wyj0OMzMN8xqM9hGPbnztRMNs2kCiqVwppZSw+lr956C8oHEUOOENbzYw2Y9eltR&#10;ZlwvR37moVQRIj4jDVUIbYboi4ot+alrWaJ3dZ2lEGVXoumoj3Db4DxJFmiplrhQUcufFRf3/GE1&#10;yLZN8Xy+XL53t0M+P2GP6b3UejIePpagAg/hP/zX3hsNC/i9Em8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sMtwgAAANoAAAAPAAAAAAAAAAAAAAAAAJgCAABkcnMvZG93&#10;bnJldi54bWxQSwUGAAAAAAQABAD1AAAAhwMAAAAA&#10;">
                  <v:fill r:id="rId9" o:title="Papel carta" recolor="t" type="tile"/>
                  <v:textbox>
                    <w:txbxContent>
                      <w:p w:rsidR="009B70CB" w:rsidRDefault="009B70CB" w:rsidP="009B70CB">
                        <w:pPr>
                          <w:jc w:val="center"/>
                          <w:rPr>
                            <w:b/>
                            <w:bCs/>
                            <w:sz w:val="20"/>
                          </w:rPr>
                        </w:pPr>
                        <w:r>
                          <w:rPr>
                            <w:b/>
                            <w:bCs/>
                            <w:sz w:val="20"/>
                          </w:rPr>
                          <w:t>EXPANSIÓN IMPERIALISTA</w:t>
                        </w:r>
                      </w:p>
                    </w:txbxContent>
                  </v:textbox>
                </v:shape>
                <v:shape id="Text Box 8" o:spid="_x0000_s1032" type="#_x0000_t202" alt="Pergamino" style="position:absolute;left:20573;top:3429;width:1447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KKcAA&#10;AADaAAAADwAAAGRycy9kb3ducmV2LnhtbERPu2rDMBTdC/0HcQvdaqkhpMWNbEohJEuG2C1dL9b1&#10;g1hXxlISpV8fDYGOh/Nel9GO4kyzHxxreM0UCOLGmYE7Dd/15uUdhA/IBkfHpOFKHsri8WGNuXEX&#10;PtC5Cp1IIexz1NCHMOVS+qYniz5zE3HiWjdbDAnOnTQzXlK4HeVCqZW0OHBq6HGir56aY3WyGvZv&#10;bR0302+7U1f1s/R7hX/bo9bPT/HzA0SgGP7Fd/fOaEhb05V0A2R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qKKcAAAADaAAAADwAAAAAAAAAAAAAAAACYAgAAZHJzL2Rvd25y&#10;ZXYueG1sUEsFBgAAAAAEAAQA9QAAAIUDAAAAAA==&#10;">
                  <v:fill r:id="rId10" o:title="Pergamino" recolor="t" type="tile"/>
                  <v:textbox>
                    <w:txbxContent>
                      <w:p w:rsidR="009B70CB" w:rsidRDefault="009B70CB" w:rsidP="009B70CB">
                        <w:pPr>
                          <w:jc w:val="center"/>
                          <w:rPr>
                            <w:sz w:val="20"/>
                          </w:rPr>
                        </w:pPr>
                        <w:r>
                          <w:rPr>
                            <w:sz w:val="20"/>
                          </w:rPr>
                          <w:t>Factores de expansión</w:t>
                        </w:r>
                      </w:p>
                    </w:txbxContent>
                  </v:textbox>
                </v:shape>
                <v:shape id="Text Box 9" o:spid="_x0000_s1033" type="#_x0000_t202" style="position:absolute;left:21331;top:5976;width:1066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B70CB" w:rsidRDefault="009B70CB" w:rsidP="009B70CB">
                        <w:pPr>
                          <w:rPr>
                            <w:sz w:val="16"/>
                          </w:rPr>
                        </w:pPr>
                        <w:r>
                          <w:rPr>
                            <w:sz w:val="16"/>
                          </w:rPr>
                          <w:t>Los principales son</w:t>
                        </w:r>
                      </w:p>
                    </w:txbxContent>
                  </v:textbox>
                </v:shape>
                <v:line id="Line 10" o:spid="_x0000_s1034" style="position:absolute;flip:y;visibility:visible;mso-wrap-style:square" from="6852,8002" to="51052,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shape id="Text Box 11" o:spid="_x0000_s1035" type="#_x0000_t202" alt="Pergamino" style="position:absolute;left:47243;top:9406;width:761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Ix8EA&#10;AADbAAAADwAAAGRycy9kb3ducmV2LnhtbERPS2vCQBC+F/wPywje6q4irURXESHUSw7VFq9DdvLA&#10;7GzIbmPir3cLhd7m43vOdj/YRvTU+dqxhsVcgSDOnam51PB1SV/XIHxANtg4Jg0jedjvJi9bTIy7&#10;8yf151CKGMI+QQ1VCG0ipc8rsujnriWOXOE6iyHCrpSmw3sMt41cKvUmLdYcGyps6VhRfjv/WA3Z&#10;e3EZ0vZanNSovlc+U/j4uGk9mw6HDYhAQ/gX/7lPJs5fwu8v8Q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CMfBAAAA2wAAAA8AAAAAAAAAAAAAAAAAmAIAAGRycy9kb3du&#10;cmV2LnhtbFBLBQYAAAAABAAEAPUAAACGAwAAAAA=&#10;">
                  <v:fill r:id="rId10" o:title="Pergamino" recolor="t" type="tile"/>
                  <v:textbox>
                    <w:txbxContent>
                      <w:p w:rsidR="009B70CB" w:rsidRDefault="009B70CB" w:rsidP="009B70CB">
                        <w:pPr>
                          <w:rPr>
                            <w:b/>
                            <w:bCs/>
                            <w:sz w:val="20"/>
                          </w:rPr>
                        </w:pPr>
                        <w:r>
                          <w:rPr>
                            <w:b/>
                            <w:bCs/>
                            <w:sz w:val="20"/>
                          </w:rPr>
                          <w:t>Ideológico</w:t>
                        </w:r>
                      </w:p>
                    </w:txbxContent>
                  </v:textbox>
                </v:shape>
                <v:shape id="Text Box 12" o:spid="_x0000_s1036" type="#_x0000_t202" alt="Pergamino" style="position:absolute;left:23617;top:10549;width:8383;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tXMIA&#10;AADbAAAADwAAAGRycy9kb3ducmV2LnhtbERPS2vCQBC+C/6HZQredLdabEldRQQxlxwaW3odspMH&#10;ZmdDdjWxv75bKHibj+85m91oW3Gj3jeONTwvFAjiwpmGKw2f5+P8DYQPyAZbx6ThTh522+lkg4lx&#10;A3/QLQ+ViCHsE9RQh9AlUvqiJot+4TriyJWutxgi7CtpehxiuG3lUqm1tNhwbKixo0NNxSW/Wg3Z&#10;a3kej913maq7+nrxmcKf00Xr2dO4fwcRaAwP8b87NXH+Cv5+i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61cwgAAANsAAAAPAAAAAAAAAAAAAAAAAJgCAABkcnMvZG93&#10;bnJldi54bWxQSwUGAAAAAAQABAD1AAAAhwMAAAAA&#10;">
                  <v:fill r:id="rId10" o:title="Pergamino" recolor="t" type="tile"/>
                  <v:textbox>
                    <w:txbxContent>
                      <w:p w:rsidR="009B70CB" w:rsidRDefault="009B70CB" w:rsidP="009B70CB">
                        <w:pPr>
                          <w:jc w:val="center"/>
                          <w:rPr>
                            <w:b/>
                            <w:sz w:val="20"/>
                          </w:rPr>
                        </w:pPr>
                        <w:r>
                          <w:rPr>
                            <w:b/>
                            <w:sz w:val="20"/>
                          </w:rPr>
                          <w:t>Político</w:t>
                        </w:r>
                      </w:p>
                    </w:txbxContent>
                  </v:textbox>
                </v:shape>
                <v:shape id="Text Box 13" o:spid="_x0000_s1037" type="#_x0000_t202" alt="Pergamino" style="position:absolute;left:2286;top:10549;width:990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1KMAA&#10;AADbAAAADwAAAGRycy9kb3ducmV2LnhtbERPS4vCMBC+C/sfwix402RFdOmalmVB9OLBF3sdmukD&#10;m0lpolZ/vREEb/PxPWeR9bYRF+p87VjD11iBIM6dqbnUcNgvR98gfEA22DgmDTfykKUfgwUmxl15&#10;S5ddKEUMYZ+ghiqENpHS5xVZ9GPXEkeucJ3FEGFXStPhNYbbRk6UmkmLNceGClv6qyg/7c5Ww2Ze&#10;7Ptl+1+s1U0dp36j8L46aT387H9/QATqw1v8cq9NnD+F5y/x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41KMAAAADbAAAADwAAAAAAAAAAAAAAAACYAgAAZHJzL2Rvd25y&#10;ZXYueG1sUEsFBgAAAAAEAAQA9QAAAIUDAAAAAA==&#10;">
                  <v:fill r:id="rId10" o:title="Pergamino" recolor="t" type="tile"/>
                  <v:textbox>
                    <w:txbxContent>
                      <w:p w:rsidR="009B70CB" w:rsidRDefault="009B70CB" w:rsidP="009B70CB">
                        <w:pPr>
                          <w:jc w:val="center"/>
                          <w:rPr>
                            <w:b/>
                            <w:bCs/>
                            <w:sz w:val="20"/>
                          </w:rPr>
                        </w:pPr>
                        <w:r>
                          <w:rPr>
                            <w:b/>
                            <w:bCs/>
                            <w:sz w:val="20"/>
                          </w:rPr>
                          <w:t>Económico</w:t>
                        </w:r>
                      </w:p>
                    </w:txbxContent>
                  </v:textbox>
                </v:shape>
                <v:shape id="Text Box 14" o:spid="_x0000_s1038" type="#_x0000_t202" style="position:absolute;left:44191;top:11432;width:106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B70CB" w:rsidRDefault="009B70CB" w:rsidP="009B70CB">
                        <w:pPr>
                          <w:rPr>
                            <w:sz w:val="16"/>
                          </w:rPr>
                        </w:pPr>
                        <w:r>
                          <w:rPr>
                            <w:sz w:val="16"/>
                          </w:rPr>
                          <w:t xml:space="preserve"> Justificada        por</w:t>
                        </w:r>
                      </w:p>
                    </w:txbxContent>
                  </v:textbox>
                </v:shape>
                <v:shape id="Text Box 15" o:spid="_x0000_s1039" type="#_x0000_t202" style="position:absolute;left:21331;top:11432;width:12956;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B70CB" w:rsidRDefault="009B70CB" w:rsidP="009B70CB">
                        <w:pPr>
                          <w:rPr>
                            <w:sz w:val="16"/>
                          </w:rPr>
                        </w:pPr>
                      </w:p>
                      <w:p w:rsidR="009B70CB" w:rsidRDefault="009B70CB" w:rsidP="009B70CB">
                        <w:pPr>
                          <w:rPr>
                            <w:sz w:val="16"/>
                          </w:rPr>
                        </w:pPr>
                        <w:r>
                          <w:rPr>
                            <w:sz w:val="16"/>
                          </w:rPr>
                          <w:t xml:space="preserve">     Influida          por</w:t>
                        </w:r>
                      </w:p>
                    </w:txbxContent>
                  </v:textbox>
                </v:shape>
                <v:shape id="Text Box 16" o:spid="_x0000_s1040" type="#_x0000_t202" alt="Pergamino" style="position:absolute;left:22860;top:14861;width:913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X8IA&#10;AADbAAAADwAAAGRycy9kb3ducmV2LnhtbERPyWrDMBC9B/oPYgq5xVJDaIprOZRCSC4+1GnpdbDG&#10;C7ZGxlISJ19fFQq9zeOtk+1mO4gLTb5zrOEpUSCIK2c6bjR8nvarFxA+IBscHJOGG3nY5Q+LDFPj&#10;rvxBlzI0IoawT1FDG8KYSumrliz6xI3EkavdZDFEODXSTHiN4XaQa6WepcWOY0OLI723VPXl2Woo&#10;tvVp3o/f9VHd1NfGFwrvh17r5eP89goi0Bz+xX/uo4nzt/D7Sz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fwgAAANsAAAAPAAAAAAAAAAAAAAAAAJgCAABkcnMvZG93&#10;bnJldi54bWxQSwUGAAAAAAQABAD1AAAAhwMAAAAA&#10;">
                  <v:fill r:id="rId10" o:title="Pergamino" recolor="t" type="tile"/>
                  <v:textbox>
                    <w:txbxContent>
                      <w:p w:rsidR="009B70CB" w:rsidRDefault="009B70CB" w:rsidP="009B70CB">
                        <w:pPr>
                          <w:jc w:val="center"/>
                          <w:rPr>
                            <w:sz w:val="20"/>
                          </w:rPr>
                        </w:pPr>
                        <w:r>
                          <w:rPr>
                            <w:sz w:val="20"/>
                          </w:rPr>
                          <w:t>Expansión nacionalista</w:t>
                        </w:r>
                      </w:p>
                    </w:txbxContent>
                  </v:textbox>
                </v:shape>
                <v:shape id="Text Box 17" o:spid="_x0000_s1041" type="#_x0000_t202" alt="Pergamino" style="position:absolute;left:42669;top:13718;width:12207;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LcMA&#10;AADbAAAADwAAAGRycy9kb3ducmV2LnhtbESPS2sCQRCE70L+w9ABbzqTIBo2jhICohcPvsi12el9&#10;4E7PsjPR1V9vHwRv3VR11dfzZe8bdaEu1oEtfIwNKOI8uJpLC8fDavQFKiZkh01gsnCjCMvF22CO&#10;mQtX3tFln0olIRwztFCl1GZax7wij3EcWmLRitB5TLJ2pXYdXiXcN/rTmKn2WLM0VNjSb0X5ef/v&#10;LWxnxaFftX/FxtzMaRK3Bu/rs7XD9/7nG1SiPr3Mz+uNE3yBlV9kA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M/LcMAAADbAAAADwAAAAAAAAAAAAAAAACYAgAAZHJzL2Rv&#10;d25yZXYueG1sUEsFBgAAAAAEAAQA9QAAAIgDAAAAAA==&#10;">
                  <v:fill r:id="rId10" o:title="Pergamino" recolor="t" type="tile"/>
                  <v:textbox>
                    <w:txbxContent>
                      <w:p w:rsidR="009B70CB" w:rsidRDefault="009B70CB" w:rsidP="009B70CB">
                        <w:pPr>
                          <w:pStyle w:val="Textoindependiente2"/>
                          <w:numPr>
                            <w:ilvl w:val="0"/>
                            <w:numId w:val="1"/>
                          </w:numPr>
                          <w:tabs>
                            <w:tab w:val="clear" w:pos="720"/>
                            <w:tab w:val="num" w:pos="360"/>
                          </w:tabs>
                          <w:ind w:left="360" w:hanging="240"/>
                        </w:pPr>
                        <w:r>
                          <w:t>Superioridad occidental</w:t>
                        </w:r>
                      </w:p>
                      <w:p w:rsidR="009B70CB" w:rsidRDefault="009B70CB" w:rsidP="009B70CB">
                        <w:pPr>
                          <w:pStyle w:val="Textoindependiente2"/>
                          <w:numPr>
                            <w:ilvl w:val="0"/>
                            <w:numId w:val="1"/>
                          </w:numPr>
                          <w:tabs>
                            <w:tab w:val="clear" w:pos="720"/>
                            <w:tab w:val="num" w:pos="360"/>
                          </w:tabs>
                          <w:ind w:left="360" w:hanging="240"/>
                        </w:pPr>
                        <w:r>
                          <w:t>Misión evangelizadora</w:t>
                        </w:r>
                      </w:p>
                      <w:p w:rsidR="009B70CB" w:rsidRDefault="009B70CB" w:rsidP="009B70CB">
                        <w:pPr>
                          <w:rPr>
                            <w:sz w:val="20"/>
                          </w:rPr>
                        </w:pPr>
                      </w:p>
                    </w:txbxContent>
                  </v:textbox>
                </v:shape>
                <v:shape id="Text Box 18" o:spid="_x0000_s1042" type="#_x0000_t202" alt="Pergamino" style="position:absolute;left:3043;top:14861;width:8383;height: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tsIA&#10;AADbAAAADwAAAGRycy9kb3ducmV2LnhtbERPS2vCQBC+C/6HZQredLcitU1dRQQxlxwaW3odspMH&#10;ZmdDdjWxv75bKHibj+85m91oW3Gj3jeONTwvFAjiwpmGKw2f5+P8FYQPyAZbx6ThTh522+lkg4lx&#10;A3/QLQ+ViCHsE9RQh9AlUvqiJot+4TriyJWutxgi7CtpehxiuG3lUqkXabHh2FBjR4eaikt+tRqy&#10;dXkej913maq7+lr5TOHP6aL17Gncv4MINIaH+N+dmjj/Df5+i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5q2wgAAANsAAAAPAAAAAAAAAAAAAAAAAJgCAABkcnMvZG93&#10;bnJldi54bWxQSwUGAAAAAAQABAD1AAAAhwMAAAAA&#10;">
                  <v:fill r:id="rId10" o:title="Pergamino" recolor="t" type="tile"/>
                  <v:textbox>
                    <w:txbxContent>
                      <w:p w:rsidR="009B70CB" w:rsidRDefault="009B70CB" w:rsidP="009B70CB">
                        <w:pPr>
                          <w:jc w:val="center"/>
                          <w:rPr>
                            <w:sz w:val="20"/>
                          </w:rPr>
                        </w:pPr>
                        <w:r>
                          <w:rPr>
                            <w:sz w:val="20"/>
                          </w:rPr>
                          <w:t>Revolución Industrial</w:t>
                        </w:r>
                      </w:p>
                    </w:txbxContent>
                  </v:textbox>
                </v:shape>
                <v:line id="Line 19" o:spid="_x0000_s1043" style="position:absolute;visibility:visible;mso-wrap-style:square" from="6852,19427" to="27426,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shape id="Text Box 20" o:spid="_x0000_s1044" type="#_x0000_t202" style="position:absolute;left:16765;top:25143;width:22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9B70CB" w:rsidRDefault="009B70CB" w:rsidP="009B70CB">
                        <w:pPr>
                          <w:jc w:val="center"/>
                          <w:rPr>
                            <w:sz w:val="20"/>
                          </w:rPr>
                        </w:pPr>
                        <w:r>
                          <w:rPr>
                            <w:sz w:val="20"/>
                          </w:rPr>
                          <w:t>Entre las consecuencias tenemos</w:t>
                        </w:r>
                      </w:p>
                    </w:txbxContent>
                  </v:textbox>
                </v:shape>
                <v:line id="Line 21" o:spid="_x0000_s1045" style="position:absolute;flip:x;visibility:visible;mso-wrap-style:square" from="27426,20570" to="50295,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2" o:spid="_x0000_s1046" style="position:absolute;visibility:visible;mso-wrap-style:square" from="27426,19427" to="27434,3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Text Box 23" o:spid="_x0000_s1047" type="#_x0000_t202" alt="Pergamino" style="position:absolute;left:7617;top:28572;width:9912;height:4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lcEA&#10;AADbAAAADwAAAGRycy9kb3ducmV2LnhtbESPS4sCMRCE74L/IbSwN00UcWU0igiyXjz4wmsz6Xng&#10;pDNMoo7+eiMIeyyq6itqvmxtJe7U+NKxhuFAgSBOnSk513A6bvpTED4gG6wck4YneVguup05JsY9&#10;eE/3Q8hFhLBPUEMRQp1I6dOCLPqBq4mjl7nGYoiyyaVp8BHhtpIjpSbSYslxocCa1gWl18PNatj9&#10;Zsd2U1+yrXqq89jvFL7+rlr/9NrVDESgNvyHv+2t0TAaw+dL/AF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5XBAAAA2wAAAA8AAAAAAAAAAAAAAAAAmAIAAGRycy9kb3du&#10;cmV2LnhtbFBLBQYAAAAABAAEAPUAAACGAwAAAAA=&#10;">
                  <v:fill r:id="rId10" o:title="Pergamino" recolor="t" type="tile"/>
                  <v:textbox>
                    <w:txbxContent>
                      <w:p w:rsidR="009B70CB" w:rsidRDefault="009B70CB" w:rsidP="009B70CB">
                        <w:pPr>
                          <w:jc w:val="center"/>
                          <w:rPr>
                            <w:sz w:val="20"/>
                          </w:rPr>
                        </w:pPr>
                        <w:r>
                          <w:rPr>
                            <w:sz w:val="20"/>
                          </w:rPr>
                          <w:t>Rivalidades internacionales</w:t>
                        </w:r>
                      </w:p>
                    </w:txbxContent>
                  </v:textbox>
                </v:shape>
                <v:shape id="Text Box 24" o:spid="_x0000_s1048" type="#_x0000_t202" alt="Pergamino" style="position:absolute;left:37339;top:28572;width:12956;height:4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aDsQA&#10;AADbAAAADwAAAGRycy9kb3ducmV2LnhtbESPT2vCQBTE74LfYXlCb7qrtLZEVykFaS45VC29PrIv&#10;fzD7NmS3SfTTu4WCx2FmfsNs96NtRE+drx1rWC4UCOLcmZpLDefTYf4Gwgdkg41j0nAlD/vddLLF&#10;xLiBv6g/hlJECPsENVQhtImUPq/Iol+4ljh6hesshii7UpoOhwi3jVwptZYWa44LFbb0UVF+Of5a&#10;DdlrcRoP7U+Rqqv6fvaZwtvnReun2fi+ARFoDI/wfzs1GlYv8Pcl/g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Wg7EAAAA2wAAAA8AAAAAAAAAAAAAAAAAmAIAAGRycy9k&#10;b3ducmV2LnhtbFBLBQYAAAAABAAEAPUAAACJAwAAAAA=&#10;">
                  <v:fill r:id="rId10" o:title="Pergamino" recolor="t" type="tile"/>
                  <v:textbox>
                    <w:txbxContent>
                      <w:p w:rsidR="009B70CB" w:rsidRDefault="009B70CB" w:rsidP="009B70CB">
                        <w:pPr>
                          <w:jc w:val="center"/>
                          <w:rPr>
                            <w:sz w:val="20"/>
                          </w:rPr>
                        </w:pPr>
                        <w:r>
                          <w:rPr>
                            <w:sz w:val="20"/>
                          </w:rPr>
                          <w:t>Dominio y explotación colonial</w:t>
                        </w:r>
                      </w:p>
                    </w:txbxContent>
                  </v:textbox>
                </v:shape>
                <v:line id="Line 25" o:spid="_x0000_s1049" style="position:absolute;flip:x;visibility:visible;mso-wrap-style:square" from="17522,30859" to="28183,3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6" o:spid="_x0000_s1050" style="position:absolute;visibility:visible;mso-wrap-style:square" from="25147,30859" to="37339,3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27" o:spid="_x0000_s1051" type="#_x0000_t202" style="position:absolute;top:12575;width:13721;height: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9B70CB" w:rsidRDefault="009B70CB" w:rsidP="009B70CB">
                        <w:pPr>
                          <w:rPr>
                            <w:sz w:val="16"/>
                          </w:rPr>
                        </w:pPr>
                        <w:r>
                          <w:rPr>
                            <w:sz w:val="16"/>
                          </w:rPr>
                          <w:t xml:space="preserve">Posibilitada        por </w:t>
                        </w:r>
                      </w:p>
                    </w:txbxContent>
                  </v:textbox>
                </v:shape>
                <w10:anchorlock/>
              </v:group>
            </w:pict>
          </mc:Fallback>
        </mc:AlternateContent>
      </w:r>
    </w:p>
    <w:p w:rsidR="009B70CB" w:rsidRPr="009B70CB" w:rsidRDefault="009B70CB" w:rsidP="009B70CB">
      <w:pPr>
        <w:pStyle w:val="Sangradetextonormal"/>
        <w:tabs>
          <w:tab w:val="left" w:pos="-720"/>
        </w:tabs>
        <w:ind w:left="-1080"/>
        <w:rPr>
          <w:rFonts w:cs="Arial"/>
          <w:b/>
          <w:bCs/>
          <w:color w:val="000000"/>
        </w:rPr>
      </w:pPr>
    </w:p>
    <w:p w:rsidR="009B70CB" w:rsidRPr="009B70CB" w:rsidRDefault="009B70CB" w:rsidP="009B70CB">
      <w:pPr>
        <w:pStyle w:val="Sangradetextonormal"/>
        <w:tabs>
          <w:tab w:val="left" w:pos="-720"/>
        </w:tabs>
        <w:ind w:left="-1080"/>
        <w:rPr>
          <w:rFonts w:cs="Arial"/>
          <w:b/>
          <w:bCs/>
          <w:color w:val="000000"/>
        </w:rPr>
      </w:pPr>
      <w:r w:rsidRPr="009B70CB">
        <w:rPr>
          <w:rFonts w:cs="Arial"/>
          <w:b/>
          <w:bCs/>
          <w:color w:val="000000"/>
        </w:rPr>
        <w:t xml:space="preserve">CONCEPTOS </w:t>
      </w:r>
      <w:proofErr w:type="gramStart"/>
      <w:r w:rsidRPr="009B70CB">
        <w:rPr>
          <w:rFonts w:cs="Arial"/>
          <w:b/>
          <w:bCs/>
          <w:color w:val="000000"/>
        </w:rPr>
        <w:t>CLAVES :</w:t>
      </w:r>
      <w:proofErr w:type="gramEnd"/>
      <w:r w:rsidRPr="009B70CB">
        <w:rPr>
          <w:noProof/>
        </w:rPr>
        <w:t xml:space="preserve"> </w:t>
      </w:r>
    </w:p>
    <w:p w:rsidR="009B70CB" w:rsidRPr="009B70CB" w:rsidRDefault="009B70CB" w:rsidP="009B70CB">
      <w:pPr>
        <w:pStyle w:val="Sangradetextonormal"/>
        <w:tabs>
          <w:tab w:val="left" w:pos="-720"/>
        </w:tabs>
        <w:ind w:left="-1080"/>
        <w:rPr>
          <w:rFonts w:cs="Arial"/>
          <w:b/>
          <w:bCs/>
          <w:color w:val="000000"/>
          <w:u w:val="single"/>
        </w:rPr>
      </w:pPr>
    </w:p>
    <w:p w:rsidR="009B70CB" w:rsidRPr="009B70CB" w:rsidRDefault="009B70CB" w:rsidP="009B70CB">
      <w:pPr>
        <w:pStyle w:val="Sangradetextonormal"/>
        <w:numPr>
          <w:ilvl w:val="0"/>
          <w:numId w:val="2"/>
        </w:numPr>
        <w:tabs>
          <w:tab w:val="left" w:pos="-720"/>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after="0" w:line="240" w:lineRule="auto"/>
        <w:jc w:val="both"/>
        <w:rPr>
          <w:rFonts w:cs="Arial"/>
          <w:color w:val="000000"/>
        </w:rPr>
      </w:pPr>
      <w:r w:rsidRPr="009B70CB">
        <w:rPr>
          <w:rFonts w:cs="Arial"/>
          <w:b/>
          <w:bCs/>
          <w:color w:val="000000"/>
          <w:u w:val="single"/>
        </w:rPr>
        <w:t>Imperialismo</w:t>
      </w:r>
      <w:r w:rsidRPr="009B70CB">
        <w:rPr>
          <w:rFonts w:cs="Arial"/>
          <w:color w:val="000000"/>
        </w:rPr>
        <w:t>:</w:t>
      </w:r>
    </w:p>
    <w:p w:rsidR="009B70CB" w:rsidRPr="009B70CB" w:rsidRDefault="009B70CB" w:rsidP="009B70CB">
      <w:pPr>
        <w:pStyle w:val="Sangradetextonormal"/>
        <w:tabs>
          <w:tab w:val="left" w:pos="-720"/>
        </w:tabs>
        <w:ind w:left="-1080"/>
        <w:rPr>
          <w:rFonts w:cs="Arial"/>
          <w:color w:val="000000"/>
        </w:rPr>
      </w:pPr>
      <w:r w:rsidRPr="009B70CB">
        <w:rPr>
          <w:rFonts w:cs="Arial"/>
          <w:color w:val="000000"/>
        </w:rPr>
        <w:t xml:space="preserve">    Sistema en el que la cultura, la política y la economía se organizan en función del dominio de unos países sobre otros.</w:t>
      </w:r>
    </w:p>
    <w:p w:rsidR="009B70CB" w:rsidRPr="009B70CB" w:rsidRDefault="009B70CB" w:rsidP="009B70CB">
      <w:pPr>
        <w:pStyle w:val="Sangradetextonormal"/>
        <w:tabs>
          <w:tab w:val="left" w:pos="-720"/>
        </w:tabs>
        <w:ind w:left="-1080"/>
        <w:rPr>
          <w:rFonts w:cs="Arial"/>
          <w:color w:val="000000"/>
        </w:rPr>
      </w:pPr>
    </w:p>
    <w:p w:rsidR="009B70CB" w:rsidRPr="009B70CB" w:rsidRDefault="009B70CB" w:rsidP="009B70CB">
      <w:pPr>
        <w:pStyle w:val="Sangradetextonormal"/>
        <w:numPr>
          <w:ilvl w:val="0"/>
          <w:numId w:val="2"/>
        </w:numPr>
        <w:tabs>
          <w:tab w:val="left" w:pos="-720"/>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after="0" w:line="240" w:lineRule="auto"/>
        <w:jc w:val="both"/>
        <w:rPr>
          <w:rFonts w:cs="Arial"/>
          <w:color w:val="000000"/>
        </w:rPr>
      </w:pPr>
      <w:r w:rsidRPr="009B70CB">
        <w:rPr>
          <w:rFonts w:cs="Arial"/>
          <w:b/>
          <w:bCs/>
          <w:color w:val="000000"/>
          <w:u w:val="single"/>
        </w:rPr>
        <w:t xml:space="preserve">Colonialismo: </w:t>
      </w:r>
    </w:p>
    <w:p w:rsidR="009B70CB" w:rsidRPr="009B70CB" w:rsidRDefault="009B70CB" w:rsidP="009B70CB">
      <w:pPr>
        <w:pStyle w:val="Sangradetextonormal"/>
        <w:tabs>
          <w:tab w:val="left" w:pos="-720"/>
        </w:tabs>
        <w:ind w:left="-1080"/>
        <w:rPr>
          <w:rFonts w:cs="Arial"/>
          <w:color w:val="000000"/>
        </w:rPr>
      </w:pPr>
      <w:r w:rsidRPr="009B70CB">
        <w:rPr>
          <w:rFonts w:cs="Arial"/>
          <w:color w:val="000000"/>
        </w:rPr>
        <w:t xml:space="preserve">    Ocupación de un territorio por otro país. Conlleva la ocupación militar, el asentamiento de población originaria del país dominante y explotación de sus recursos económicos en beneficio de este.</w:t>
      </w:r>
    </w:p>
    <w:p w:rsidR="009B70CB" w:rsidRPr="009B70CB" w:rsidRDefault="009B70CB" w:rsidP="009B70CB">
      <w:pPr>
        <w:pStyle w:val="Sangradetextonormal"/>
        <w:tabs>
          <w:tab w:val="left" w:pos="-720"/>
        </w:tabs>
        <w:ind w:left="-1080"/>
        <w:rPr>
          <w:rFonts w:cs="Arial"/>
          <w:color w:val="000000"/>
        </w:rPr>
      </w:pPr>
    </w:p>
    <w:p w:rsidR="009B70CB" w:rsidRPr="009B70CB" w:rsidRDefault="009B70CB" w:rsidP="009B70CB">
      <w:pPr>
        <w:pStyle w:val="Sangradetextonormal"/>
        <w:numPr>
          <w:ilvl w:val="0"/>
          <w:numId w:val="2"/>
        </w:numPr>
        <w:tabs>
          <w:tab w:val="left" w:pos="-720"/>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after="0" w:line="240" w:lineRule="auto"/>
        <w:jc w:val="both"/>
        <w:rPr>
          <w:rFonts w:cs="Arial"/>
          <w:color w:val="000000"/>
        </w:rPr>
      </w:pPr>
      <w:r w:rsidRPr="009B70CB">
        <w:rPr>
          <w:rFonts w:cs="Arial"/>
          <w:b/>
          <w:bCs/>
          <w:color w:val="000000"/>
          <w:u w:val="single"/>
        </w:rPr>
        <w:t>Metrópoli:</w:t>
      </w:r>
      <w:r w:rsidRPr="009B70CB">
        <w:rPr>
          <w:rFonts w:cs="Arial"/>
          <w:color w:val="000000"/>
        </w:rPr>
        <w:t xml:space="preserve">  País dominante</w:t>
      </w:r>
    </w:p>
    <w:p w:rsidR="009B70CB" w:rsidRPr="009B70CB" w:rsidRDefault="009B70CB" w:rsidP="009B70CB">
      <w:pPr>
        <w:pStyle w:val="Sangradetextonormal"/>
        <w:tabs>
          <w:tab w:val="left" w:pos="-720"/>
        </w:tabs>
        <w:ind w:left="-360"/>
        <w:rPr>
          <w:rFonts w:cs="Arial"/>
          <w:color w:val="000000"/>
        </w:rPr>
      </w:pPr>
    </w:p>
    <w:p w:rsidR="009B70CB" w:rsidRDefault="009B70CB" w:rsidP="009B70CB">
      <w:pPr>
        <w:pStyle w:val="Sangradetextonormal"/>
        <w:numPr>
          <w:ilvl w:val="0"/>
          <w:numId w:val="2"/>
        </w:numPr>
        <w:tabs>
          <w:tab w:val="left" w:pos="-720"/>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0"/>
          <w:tab w:val="left" w:pos="144"/>
          <w:tab w:val="left" w:pos="720"/>
          <w:tab w:val="left" w:pos="1440"/>
          <w:tab w:val="left" w:pos="0"/>
          <w:tab w:val="left" w:pos="144"/>
          <w:tab w:val="left" w:pos="720"/>
        </w:tabs>
        <w:spacing w:after="0" w:line="240" w:lineRule="auto"/>
        <w:jc w:val="both"/>
        <w:rPr>
          <w:rFonts w:cs="Arial"/>
          <w:color w:val="000000"/>
        </w:rPr>
      </w:pPr>
      <w:r w:rsidRPr="009B70CB">
        <w:rPr>
          <w:rFonts w:cs="Arial"/>
          <w:b/>
          <w:bCs/>
          <w:color w:val="000000"/>
          <w:u w:val="single"/>
        </w:rPr>
        <w:t>Colonia:</w:t>
      </w:r>
      <w:r w:rsidRPr="009B70CB">
        <w:rPr>
          <w:rFonts w:cs="Arial"/>
          <w:color w:val="000000"/>
        </w:rPr>
        <w:t xml:space="preserve">  País o territorio sometido, gobernado y explotado por otro</w:t>
      </w:r>
    </w:p>
    <w:p w:rsidR="009B70CB" w:rsidRDefault="009B70CB" w:rsidP="009B70CB">
      <w:pPr>
        <w:pStyle w:val="Prrafodelista"/>
        <w:rPr>
          <w:rFonts w:cs="Arial"/>
          <w:color w:val="000000"/>
        </w:rPr>
      </w:pPr>
    </w:p>
    <w:p w:rsidR="00734984" w:rsidRPr="00872BC1" w:rsidRDefault="00734984" w:rsidP="00734984">
      <w:pPr>
        <w:jc w:val="center"/>
        <w:rPr>
          <w:b/>
          <w:sz w:val="28"/>
          <w:szCs w:val="28"/>
        </w:rPr>
      </w:pPr>
      <w:r w:rsidRPr="00872BC1">
        <w:rPr>
          <w:b/>
          <w:sz w:val="28"/>
          <w:szCs w:val="28"/>
        </w:rPr>
        <w:t>EL IMPERIALISMO Y EL COLONIALISMO CONTEMPORÀNEO</w:t>
      </w:r>
    </w:p>
    <w:p w:rsidR="00734984" w:rsidRPr="00872BC1" w:rsidRDefault="00734984" w:rsidP="00283A3F">
      <w:pPr>
        <w:jc w:val="both"/>
      </w:pPr>
    </w:p>
    <w:p w:rsidR="00734984" w:rsidRPr="00872BC1" w:rsidRDefault="00872BC1" w:rsidP="00283A3F">
      <w:pPr>
        <w:jc w:val="both"/>
      </w:pPr>
      <w:r w:rsidRPr="00872BC1">
        <w:t>OBJETIVO: Compren</w:t>
      </w:r>
      <w:r w:rsidR="00734984" w:rsidRPr="00872BC1">
        <w:t>der las causas del Imperialismo Europeo</w:t>
      </w:r>
    </w:p>
    <w:p w:rsidR="00E3028E" w:rsidRPr="00872BC1" w:rsidRDefault="00E3028E" w:rsidP="00283A3F">
      <w:pPr>
        <w:jc w:val="both"/>
      </w:pPr>
      <w:r w:rsidRPr="00872BC1">
        <w:t>1.- Lea con atención la información contenida en la guía y responda las siguientes preguntas:</w:t>
      </w:r>
    </w:p>
    <w:p w:rsidR="00283A3F" w:rsidRPr="00872BC1" w:rsidRDefault="00E3028E" w:rsidP="00283A3F">
      <w:pPr>
        <w:jc w:val="both"/>
      </w:pPr>
      <w:r w:rsidRPr="00872BC1">
        <w:rPr>
          <w:b/>
        </w:rPr>
        <w:t xml:space="preserve"> Las causas </w:t>
      </w:r>
      <w:r w:rsidR="00283A3F" w:rsidRPr="00872BC1">
        <w:t xml:space="preserve">Económicas: La crisis de 1873 provocó el descenso de los precios, y con ello el proteccionismo. Esto dio lugar a la necesidad de encontrar nuevos mercados que no estuvieran </w:t>
      </w:r>
      <w:r w:rsidR="00283A3F" w:rsidRPr="00872BC1">
        <w:lastRenderedPageBreak/>
        <w:t xml:space="preserve">controlados por dicho sistema. Por otra parte potencias capitalistas europeas como Inglaterra, Países Bajos y Bélgica necesitan dar salida a su excedente de capital y lo hace invirtiéndolo en países de otros continentes estableciendo préstamos, implantando ferrocarriles, instalando puertos, etc. Además estos países necesitan buscar materias primas para sus industrias ya que ya empiezan a agotarse o a escasear en Europa. </w:t>
      </w:r>
    </w:p>
    <w:p w:rsidR="00283A3F" w:rsidRPr="00872BC1" w:rsidRDefault="00283A3F" w:rsidP="00283A3F">
      <w:pPr>
        <w:jc w:val="both"/>
      </w:pPr>
      <w:r w:rsidRPr="00872BC1">
        <w:t>Demográficas: En Europa, entre 1850 y 1914, se produjo un espectacular aumento demográfico, llegando incluso a duplicarse su población, por lo que en algunos países empezaban a escasear los recursos. Gran parte de la población, unos 40 millones de europeos, no tenía otra salida que marcharse a las colonias de su respectivo país ya que no contaban con trabajo ni con alimentos suficientes para abastecerse. Ideológicas: Las potencias europeas quieren expandirse más allá del viejo continente y para ello utilizan la religión como pretexto. Por ello muchos europeos se marchan para cristianizar a los indíg</w:t>
      </w:r>
      <w:r w:rsidR="00872BC1" w:rsidRPr="00872BC1">
        <w:t>enas encabezados por la Iglesia</w:t>
      </w:r>
      <w:r w:rsidRPr="00872BC1">
        <w:t xml:space="preserve">, con su misión evangelizadora. </w:t>
      </w:r>
    </w:p>
    <w:p w:rsidR="00283A3F" w:rsidRPr="00872BC1" w:rsidRDefault="00283A3F" w:rsidP="00283A3F">
      <w:pPr>
        <w:jc w:val="both"/>
      </w:pPr>
      <w:r w:rsidRPr="00872BC1">
        <w:t xml:space="preserve">Darwinismo social: Tras conocer las recientes teorías de Darwin sobre la evolución de las especies por selección natural, sostenían que, al igual que las distintas especies o razas, las sociedades más avanzadas tenían derecho a imponerse y a seguir creciendo aunque fuera a costa de las más inferiores o retrasadas. </w:t>
      </w:r>
    </w:p>
    <w:p w:rsidR="00283A3F" w:rsidRPr="00872BC1" w:rsidRDefault="00283A3F" w:rsidP="00283A3F">
      <w:pPr>
        <w:jc w:val="both"/>
      </w:pPr>
      <w:r w:rsidRPr="00872BC1">
        <w:t xml:space="preserve">Científicas: existía un fuerte interés por descubrir y analizar nuevas especies de animales y plantas, conocer nuevos territorios y realizar investigaciones de todo tipo. </w:t>
      </w:r>
    </w:p>
    <w:p w:rsidR="00283A3F" w:rsidRPr="00872BC1" w:rsidRDefault="00283A3F" w:rsidP="00283A3F">
      <w:pPr>
        <w:jc w:val="both"/>
      </w:pPr>
      <w:r w:rsidRPr="00872BC1">
        <w:t>Técnico-políticas: algunos políticos quieren hacer olvidar rápidamente sus derrotas consiguiendo nuevos territorios. La navegación también fue un factor importante ya que los barcos de vapor, ahora capaces de llegar mucho más lejos, necesitan disponer de puntos costeros por todo el mundo para poder reponer las existencias de carbón.</w:t>
      </w:r>
    </w:p>
    <w:p w:rsidR="00283A3F" w:rsidRPr="00872BC1" w:rsidRDefault="00283A3F" w:rsidP="00283A3F">
      <w:pPr>
        <w:jc w:val="both"/>
      </w:pPr>
      <w:r w:rsidRPr="00872BC1">
        <w:t xml:space="preserve"> Militares: como en Europa había cesado la mayoría de conflictos bélicos, los soldados de los distintos ejércitos necesitan actuar en otros territorios y por ello aprovechan la expansión colonial de las empresas para servir militarmente a su país.</w:t>
      </w:r>
    </w:p>
    <w:p w:rsidR="00283A3F" w:rsidRPr="00872BC1" w:rsidRDefault="00283A3F" w:rsidP="00283A3F">
      <w:pPr>
        <w:jc w:val="both"/>
      </w:pPr>
      <w:r w:rsidRPr="00872BC1">
        <w:rPr>
          <w:noProof/>
          <w:lang w:eastAsia="es-ES"/>
        </w:rPr>
        <w:drawing>
          <wp:inline distT="0" distB="0" distL="0" distR="0">
            <wp:extent cx="5502074" cy="2091243"/>
            <wp:effectExtent l="19050" t="0" r="3376" b="0"/>
            <wp:docPr id="1" name="Imagen 1" descr="https://i0.wp.com/www.claseshistoria.com/imperialismo/imagenes/%2Bmapaimperialis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claseshistoria.com/imperialismo/imagenes/%2Bmapaimperialismo.gif"/>
                    <pic:cNvPicPr>
                      <a:picLocks noChangeAspect="1" noChangeArrowheads="1"/>
                    </pic:cNvPicPr>
                  </pic:nvPicPr>
                  <pic:blipFill>
                    <a:blip r:embed="rId11" cstate="print"/>
                    <a:srcRect/>
                    <a:stretch>
                      <a:fillRect/>
                    </a:stretch>
                  </pic:blipFill>
                  <pic:spPr bwMode="auto">
                    <a:xfrm>
                      <a:off x="0" y="0"/>
                      <a:ext cx="5500557" cy="2090667"/>
                    </a:xfrm>
                    <a:prstGeom prst="rect">
                      <a:avLst/>
                    </a:prstGeom>
                    <a:noFill/>
                    <a:ln w="9525">
                      <a:noFill/>
                      <a:miter lim="800000"/>
                      <a:headEnd/>
                      <a:tailEnd/>
                    </a:ln>
                  </pic:spPr>
                </pic:pic>
              </a:graphicData>
            </a:graphic>
          </wp:inline>
        </w:drawing>
      </w:r>
    </w:p>
    <w:p w:rsidR="00E34AC1" w:rsidRPr="00872BC1" w:rsidRDefault="00283A3F" w:rsidP="00283A3F">
      <w:pPr>
        <w:jc w:val="both"/>
      </w:pPr>
      <w:r w:rsidRPr="00872BC1">
        <w:rPr>
          <w:noProof/>
          <w:lang w:eastAsia="es-ES"/>
        </w:rPr>
        <w:lastRenderedPageBreak/>
        <w:drawing>
          <wp:inline distT="0" distB="0" distL="0" distR="0">
            <wp:extent cx="6266003" cy="6442177"/>
            <wp:effectExtent l="19050" t="0" r="1447" b="0"/>
            <wp:docPr id="4" name="Imagen 4" descr="http://www.siemprehistoria.com.ar/wp-content/uploads/2011/10/Reparto_de_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emprehistoria.com.ar/wp-content/uploads/2011/10/Reparto_de_Africa.jpg"/>
                    <pic:cNvPicPr>
                      <a:picLocks noChangeAspect="1" noChangeArrowheads="1"/>
                    </pic:cNvPicPr>
                  </pic:nvPicPr>
                  <pic:blipFill>
                    <a:blip r:embed="rId12" cstate="print"/>
                    <a:srcRect/>
                    <a:stretch>
                      <a:fillRect/>
                    </a:stretch>
                  </pic:blipFill>
                  <pic:spPr bwMode="auto">
                    <a:xfrm>
                      <a:off x="0" y="0"/>
                      <a:ext cx="6266042" cy="6442218"/>
                    </a:xfrm>
                    <a:prstGeom prst="rect">
                      <a:avLst/>
                    </a:prstGeom>
                    <a:noFill/>
                    <a:ln w="9525">
                      <a:noFill/>
                      <a:miter lim="800000"/>
                      <a:headEnd/>
                      <a:tailEnd/>
                    </a:ln>
                  </pic:spPr>
                </pic:pic>
              </a:graphicData>
            </a:graphic>
          </wp:inline>
        </w:drawing>
      </w:r>
    </w:p>
    <w:p w:rsidR="008F747D" w:rsidRPr="00D8276B" w:rsidRDefault="008F747D" w:rsidP="008F747D">
      <w:pPr>
        <w:jc w:val="center"/>
        <w:rPr>
          <w:b/>
        </w:rPr>
      </w:pPr>
      <w:r w:rsidRPr="00D8276B">
        <w:rPr>
          <w:b/>
        </w:rPr>
        <w:t>Colonias Europeas en África por parte de Europa (XIX y XX)</w:t>
      </w:r>
    </w:p>
    <w:p w:rsidR="008F747D" w:rsidRPr="00872BC1" w:rsidRDefault="009B7540" w:rsidP="00283A3F">
      <w:pPr>
        <w:jc w:val="both"/>
      </w:pPr>
      <w:r w:rsidRPr="00872BC1">
        <w:t xml:space="preserve">Inglaterra: Iniciadora de la Revolución Industrial, fue también la primera en formar un Imperio basado en el dominio del mar y de los accesos a las grandes vías de comunicación marítima. Declaró “colonia de la Corona” a la India y se apoderó de Afganistán, Birmania y la Península Malaya. Adquirió la mayoría de las acciones del Canal de Suez, extendiendo su dominio sobre Egipto y luego sobre Sudán, Uganda y </w:t>
      </w:r>
      <w:proofErr w:type="spellStart"/>
      <w:r w:rsidRPr="00872BC1">
        <w:t>Kenya</w:t>
      </w:r>
      <w:proofErr w:type="spellEnd"/>
      <w:r w:rsidRPr="00872BC1">
        <w:t xml:space="preserve">; Cecil </w:t>
      </w:r>
      <w:proofErr w:type="spellStart"/>
      <w:r w:rsidRPr="00872BC1">
        <w:t>Rhodes</w:t>
      </w:r>
      <w:proofErr w:type="spellEnd"/>
      <w:r w:rsidRPr="00872BC1">
        <w:t>, entretanto desde el Cabo se dirigió al norte, tratando de unir toda la costa oriental de África, lo que casi logró tras la sangrienta guerra contra los Boers (1899 – 1902). Sólo la colonia alemana del África Oriental se interponía entre las posesiones inglesas.</w:t>
      </w:r>
    </w:p>
    <w:p w:rsidR="00E34AC1" w:rsidRPr="00872BC1" w:rsidRDefault="009B7540" w:rsidP="00283A3F">
      <w:pPr>
        <w:jc w:val="both"/>
      </w:pPr>
      <w:r w:rsidRPr="00872BC1">
        <w:t xml:space="preserve"> En China, la guerra del opio (1839 – 1842), le otorgó el dominio sobre Hong-Kong; este puerto y las colonias de Canadá, Australia y Nueva Zelanda, completan el Imperio inglés que alcanzó su apogeo durante el largo reinado de la reina Victoria (1837 – 1901).</w:t>
      </w:r>
    </w:p>
    <w:p w:rsidR="00283A3F" w:rsidRPr="00872BC1" w:rsidRDefault="009B7540" w:rsidP="009B7540">
      <w:pPr>
        <w:jc w:val="center"/>
      </w:pPr>
      <w:r w:rsidRPr="00872BC1">
        <w:rPr>
          <w:noProof/>
          <w:lang w:eastAsia="es-ES"/>
        </w:rPr>
        <w:lastRenderedPageBreak/>
        <w:drawing>
          <wp:inline distT="0" distB="0" distL="0" distR="0">
            <wp:extent cx="3553082" cy="2164466"/>
            <wp:effectExtent l="19050" t="0" r="9268" b="0"/>
            <wp:docPr id="7" name="Imagen 7" descr="http://4.bp.blogspot.com/__mjti8L9-jM/TBYift1xI2I/AAAAAAAACc0/nVXZ6Elp_-Q/s1600/Caricatura+del+Imperio+Brit%C3%A1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_mjti8L9-jM/TBYift1xI2I/AAAAAAAACc0/nVXZ6Elp_-Q/s1600/Caricatura+del+Imperio+Brit%C3%A1nico.jpg"/>
                    <pic:cNvPicPr>
                      <a:picLocks noChangeAspect="1" noChangeArrowheads="1"/>
                    </pic:cNvPicPr>
                  </pic:nvPicPr>
                  <pic:blipFill>
                    <a:blip r:embed="rId13" cstate="print"/>
                    <a:srcRect/>
                    <a:stretch>
                      <a:fillRect/>
                    </a:stretch>
                  </pic:blipFill>
                  <pic:spPr bwMode="auto">
                    <a:xfrm>
                      <a:off x="0" y="0"/>
                      <a:ext cx="3566385" cy="2172570"/>
                    </a:xfrm>
                    <a:prstGeom prst="rect">
                      <a:avLst/>
                    </a:prstGeom>
                    <a:noFill/>
                    <a:ln w="9525">
                      <a:noFill/>
                      <a:miter lim="800000"/>
                      <a:headEnd/>
                      <a:tailEnd/>
                    </a:ln>
                  </pic:spPr>
                </pic:pic>
              </a:graphicData>
            </a:graphic>
          </wp:inline>
        </w:drawing>
      </w:r>
    </w:p>
    <w:p w:rsidR="00283A3F" w:rsidRPr="00872BC1" w:rsidRDefault="009B7540" w:rsidP="00283A3F">
      <w:pPr>
        <w:jc w:val="both"/>
      </w:pPr>
      <w:r w:rsidRPr="00872BC1">
        <w:t>Las colonias con altos porcentajes de población blanca se transformaron en dominios: Canadá (1848), Australia (1901), Nueva Zelanda (1907) y Unión Sudafricana (1910). El dominio gozaba de autonomía política interna, pero la representación exterior y defensa incumbía a la corona inglesa. En otras colonias dejaron subsistir las autoridades nativas sujetas a un poder central inglés o, simplemente, crearon protectorados. Francia: Fue el segundo Imperio colonial del siglo XIX. Contaba con la colonia de Argelia, África Occidental, África Ecuatorial, Somalia, Madagascar y Marruecos, las islas en el Caribe, Indochina, y ciertos enclaves en la India. Su gobierno estaba fuertemente centralizado y los habitantes fueron obligados a convertirse en franceses de ultramar.</w:t>
      </w:r>
    </w:p>
    <w:p w:rsidR="009B70CB" w:rsidRDefault="009B70CB" w:rsidP="00283A3F">
      <w:pPr>
        <w:jc w:val="both"/>
      </w:pPr>
    </w:p>
    <w:p w:rsidR="009B7540" w:rsidRDefault="009B7540" w:rsidP="00283A3F">
      <w:pPr>
        <w:jc w:val="both"/>
      </w:pPr>
      <w:r w:rsidRPr="00872BC1">
        <w:rPr>
          <w:noProof/>
          <w:lang w:eastAsia="es-ES"/>
        </w:rPr>
        <w:drawing>
          <wp:inline distT="0" distB="0" distL="0" distR="0">
            <wp:extent cx="6169125" cy="1898248"/>
            <wp:effectExtent l="19050" t="0" r="30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169569" cy="1898385"/>
                    </a:xfrm>
                    <a:prstGeom prst="rect">
                      <a:avLst/>
                    </a:prstGeom>
                    <a:noFill/>
                    <a:ln w="9525">
                      <a:noFill/>
                      <a:miter lim="800000"/>
                      <a:headEnd/>
                      <a:tailEnd/>
                    </a:ln>
                  </pic:spPr>
                </pic:pic>
              </a:graphicData>
            </a:graphic>
          </wp:inline>
        </w:drawing>
      </w:r>
    </w:p>
    <w:p w:rsidR="009B70CB" w:rsidRDefault="009B70CB" w:rsidP="00283A3F">
      <w:pPr>
        <w:jc w:val="both"/>
      </w:pPr>
    </w:p>
    <w:p w:rsidR="009B70CB" w:rsidRPr="00872BC1" w:rsidRDefault="009B70CB" w:rsidP="009B70CB">
      <w:pPr>
        <w:jc w:val="both"/>
      </w:pPr>
    </w:p>
    <w:p w:rsidR="009B70CB" w:rsidRPr="00872BC1" w:rsidRDefault="009B70CB" w:rsidP="009B70CB">
      <w:pPr>
        <w:jc w:val="both"/>
      </w:pPr>
      <w:r w:rsidRPr="00872BC1">
        <w:t xml:space="preserve">1.- Explique la  causa principal del imperialismo inglés </w:t>
      </w:r>
    </w:p>
    <w:p w:rsidR="009B70CB" w:rsidRPr="00872BC1" w:rsidRDefault="009B70CB" w:rsidP="009B70CB">
      <w:pPr>
        <w:jc w:val="both"/>
      </w:pPr>
      <w:r w:rsidRPr="00872BC1">
        <w:t>2.</w:t>
      </w:r>
      <w:proofErr w:type="gramStart"/>
      <w:r w:rsidRPr="00872BC1">
        <w:t>-¿</w:t>
      </w:r>
      <w:proofErr w:type="gramEnd"/>
      <w:r w:rsidRPr="00872BC1">
        <w:t>Cómo fue la experiencia  de Inglaterra , en la formación del imperialismo?</w:t>
      </w:r>
    </w:p>
    <w:p w:rsidR="009B70CB" w:rsidRPr="00872BC1" w:rsidRDefault="009B70CB" w:rsidP="009B70CB">
      <w:pPr>
        <w:jc w:val="both"/>
      </w:pPr>
      <w:r w:rsidRPr="00872BC1">
        <w:t>3.-Nombre a lo menos 7 colonias de Inglaterra</w:t>
      </w:r>
    </w:p>
    <w:p w:rsidR="009B70CB" w:rsidRPr="00872BC1" w:rsidRDefault="009B70CB" w:rsidP="009B70CB">
      <w:pPr>
        <w:jc w:val="both"/>
      </w:pPr>
      <w:r>
        <w:t xml:space="preserve">4.- Defina </w:t>
      </w:r>
      <w:r w:rsidRPr="00872BC1">
        <w:t>4 causas del imperialismo</w:t>
      </w:r>
    </w:p>
    <w:p w:rsidR="009B70CB" w:rsidRPr="00872BC1" w:rsidRDefault="009B70CB" w:rsidP="009B70CB">
      <w:pPr>
        <w:jc w:val="both"/>
      </w:pPr>
      <w:r w:rsidRPr="00872BC1">
        <w:t>5.- Explique con sus palabras el Imperialismo</w:t>
      </w:r>
    </w:p>
    <w:p w:rsidR="009B70CB" w:rsidRDefault="009B70CB" w:rsidP="009B70CB">
      <w:pPr>
        <w:ind w:left="-1080"/>
      </w:pPr>
    </w:p>
    <w:p w:rsidR="009B70CB" w:rsidRDefault="009B70CB" w:rsidP="009B70CB">
      <w:pPr>
        <w:ind w:left="-1080"/>
      </w:pPr>
    </w:p>
    <w:p w:rsidR="009B70CB" w:rsidRDefault="009B70CB" w:rsidP="009B70CB">
      <w:pPr>
        <w:ind w:left="-1080"/>
      </w:pPr>
    </w:p>
    <w:p w:rsidR="009B70CB" w:rsidRDefault="009B70CB" w:rsidP="009B70CB">
      <w:pPr>
        <w:ind w:left="-1080"/>
      </w:pPr>
    </w:p>
    <w:p w:rsidR="009B70CB" w:rsidRDefault="009B70CB" w:rsidP="009B70CB">
      <w:pPr>
        <w:ind w:left="-1080"/>
      </w:pPr>
    </w:p>
    <w:p w:rsidR="009B70CB" w:rsidRDefault="009B70CB" w:rsidP="009B70CB">
      <w:pPr>
        <w:ind w:left="-1080"/>
      </w:pPr>
    </w:p>
    <w:p w:rsidR="009B70CB" w:rsidRDefault="009B70CB" w:rsidP="009B70CB">
      <w:pPr>
        <w:ind w:left="-1080"/>
      </w:pPr>
      <w:bookmarkStart w:id="0" w:name="_GoBack"/>
    </w:p>
    <w:bookmarkEnd w:id="0"/>
    <w:p w:rsidR="009B70CB" w:rsidRPr="009B70CB" w:rsidRDefault="005C28A6" w:rsidP="005C28A6">
      <w:pPr>
        <w:spacing w:after="0" w:line="240" w:lineRule="auto"/>
        <w:ind w:left="-1080"/>
        <w:rPr>
          <w:rFonts w:ascii="Arial" w:hAnsi="Arial" w:cs="Arial"/>
          <w:b/>
          <w:sz w:val="28"/>
          <w:szCs w:val="28"/>
          <w:lang w:val="es-ES_tradnl"/>
        </w:rPr>
      </w:pPr>
      <w:r>
        <w:rPr>
          <w:rFonts w:ascii="Arial" w:hAnsi="Arial" w:cs="Arial"/>
          <w:b/>
          <w:sz w:val="28"/>
          <w:szCs w:val="28"/>
          <w:lang w:val="es-ES_tradnl"/>
        </w:rPr>
        <w:lastRenderedPageBreak/>
        <w:t>ACERCA DE LA LECTURA…….</w:t>
      </w:r>
    </w:p>
    <w:p w:rsidR="009B70CB" w:rsidRDefault="009B70CB" w:rsidP="009B70CB">
      <w:pPr>
        <w:spacing w:after="0" w:line="240" w:lineRule="auto"/>
        <w:ind w:left="-1080"/>
        <w:rPr>
          <w:rFonts w:ascii="Arial" w:hAnsi="Arial" w:cs="Arial"/>
          <w:lang w:val="es-ES_tradnl"/>
        </w:rPr>
      </w:pPr>
    </w:p>
    <w:p w:rsidR="009B70CB" w:rsidRDefault="009B70CB" w:rsidP="009B70CB">
      <w:pPr>
        <w:spacing w:after="0" w:line="240" w:lineRule="auto"/>
        <w:rPr>
          <w:rFonts w:ascii="Arial" w:hAnsi="Arial" w:cs="Arial"/>
          <w:lang w:val="es-ES_tradnl"/>
        </w:rPr>
      </w:pPr>
    </w:p>
    <w:p w:rsidR="00D105C3" w:rsidRDefault="00D105C3" w:rsidP="00D105C3">
      <w:pPr>
        <w:spacing w:after="0" w:line="240" w:lineRule="auto"/>
        <w:rPr>
          <w:rFonts w:ascii="Arial" w:hAnsi="Arial" w:cs="Arial"/>
          <w:lang w:val="es-ES_tradnl"/>
        </w:rPr>
      </w:pPr>
    </w:p>
    <w:p w:rsidR="00D105C3" w:rsidRDefault="00D105C3" w:rsidP="00D105C3">
      <w:pPr>
        <w:spacing w:after="0" w:line="240" w:lineRule="auto"/>
        <w:rPr>
          <w:rFonts w:ascii="Arial" w:hAnsi="Arial" w:cs="Arial"/>
          <w:lang w:val="es-ES_tradnl"/>
        </w:rPr>
      </w:pPr>
    </w:p>
    <w:p w:rsidR="00D105C3" w:rsidRDefault="00D105C3" w:rsidP="00D105C3">
      <w:pPr>
        <w:pStyle w:val="Prrafodelista"/>
        <w:numPr>
          <w:ilvl w:val="0"/>
          <w:numId w:val="4"/>
        </w:numPr>
        <w:spacing w:after="0" w:line="240" w:lineRule="auto"/>
        <w:rPr>
          <w:rFonts w:ascii="Arial" w:hAnsi="Arial" w:cs="Arial"/>
          <w:lang w:val="es-ES_tradnl"/>
        </w:rPr>
      </w:pPr>
      <w:r>
        <w:rPr>
          <w:rFonts w:ascii="Arial" w:hAnsi="Arial" w:cs="Arial"/>
          <w:lang w:val="es-ES_tradnl"/>
        </w:rPr>
        <w:t>Realiza la lectura  y haz un análisis de cada uno de los documentos.</w:t>
      </w:r>
    </w:p>
    <w:p w:rsidR="00D105C3" w:rsidRDefault="00D105C3" w:rsidP="00D105C3">
      <w:pPr>
        <w:pStyle w:val="Prrafodelista"/>
        <w:numPr>
          <w:ilvl w:val="0"/>
          <w:numId w:val="4"/>
        </w:numPr>
        <w:spacing w:after="0" w:line="240" w:lineRule="auto"/>
        <w:rPr>
          <w:rFonts w:ascii="Arial" w:hAnsi="Arial" w:cs="Arial"/>
          <w:lang w:val="es-ES_tradnl"/>
        </w:rPr>
      </w:pPr>
      <w:r>
        <w:rPr>
          <w:rFonts w:ascii="Arial" w:hAnsi="Arial" w:cs="Arial"/>
          <w:lang w:val="es-ES_tradnl"/>
        </w:rPr>
        <w:t>Redacta u</w:t>
      </w:r>
      <w:r w:rsidR="005C28A6">
        <w:rPr>
          <w:rFonts w:ascii="Arial" w:hAnsi="Arial" w:cs="Arial"/>
          <w:lang w:val="es-ES_tradnl"/>
        </w:rPr>
        <w:t>n escrito donde expones las ide</w:t>
      </w:r>
      <w:r>
        <w:rPr>
          <w:rFonts w:ascii="Arial" w:hAnsi="Arial" w:cs="Arial"/>
          <w:lang w:val="es-ES_tradnl"/>
        </w:rPr>
        <w:t>as principales del grupo humano al que representa</w:t>
      </w:r>
    </w:p>
    <w:p w:rsidR="009B70CB" w:rsidRPr="00CC50DA" w:rsidRDefault="00D105C3" w:rsidP="005C28A6">
      <w:pPr>
        <w:pStyle w:val="Prrafodelista"/>
        <w:numPr>
          <w:ilvl w:val="0"/>
          <w:numId w:val="4"/>
        </w:numPr>
        <w:spacing w:after="0" w:line="240" w:lineRule="auto"/>
        <w:rPr>
          <w:rFonts w:ascii="Arial" w:hAnsi="Arial" w:cs="Arial"/>
          <w:lang w:val="es-ES_tradnl"/>
        </w:rPr>
      </w:pPr>
      <w:r>
        <w:rPr>
          <w:rFonts w:ascii="Arial" w:hAnsi="Arial" w:cs="Arial"/>
          <w:lang w:val="es-ES_tradnl"/>
        </w:rPr>
        <w:t>En el escrito debe argumentar las afirmaciones expuestas</w:t>
      </w:r>
      <w:r w:rsidR="005C28A6">
        <w:rPr>
          <w:rFonts w:ascii="Arial" w:hAnsi="Arial" w:cs="Arial"/>
          <w:lang w:val="es-ES_tradnl"/>
        </w:rPr>
        <w:t xml:space="preserve">, refiriéndose a cada uno </w:t>
      </w:r>
    </w:p>
    <w:p w:rsidR="009B70CB" w:rsidRPr="00CC50DA" w:rsidRDefault="009B70CB" w:rsidP="009B70CB">
      <w:pPr>
        <w:ind w:left="-1080"/>
        <w:rPr>
          <w:rFonts w:ascii="Arial" w:hAnsi="Arial" w:cs="Arial"/>
          <w:lang w:val="es-ES_tradnl"/>
        </w:rPr>
      </w:pPr>
    </w:p>
    <w:p w:rsidR="009B70CB" w:rsidRPr="008D3F05" w:rsidRDefault="009B70CB" w:rsidP="009B70CB">
      <w:pPr>
        <w:rPr>
          <w:b/>
          <w:bCs/>
          <w:lang w:val="es-ES_tradnl"/>
        </w:rPr>
      </w:pPr>
    </w:p>
    <w:p w:rsidR="009B70CB" w:rsidRDefault="009B70CB" w:rsidP="009B70CB">
      <w:pPr>
        <w:pStyle w:val="Ttulo3"/>
        <w:pBdr>
          <w:top w:val="single" w:sz="4" w:space="1" w:color="999999"/>
          <w:left w:val="single" w:sz="4" w:space="4" w:color="999999"/>
          <w:bottom w:val="single" w:sz="4" w:space="1" w:color="999999"/>
          <w:right w:val="single" w:sz="4" w:space="4" w:color="999999"/>
        </w:pBdr>
        <w:shd w:val="clear" w:color="auto" w:fill="F3F3F3"/>
        <w:ind w:left="-1080"/>
        <w:jc w:val="both"/>
        <w:rPr>
          <w:rFonts w:ascii="Times New Roman" w:hAnsi="Times New Roman"/>
          <w:sz w:val="20"/>
        </w:rPr>
      </w:pPr>
      <w:r>
        <w:rPr>
          <w:rFonts w:ascii="Times New Roman" w:hAnsi="Times New Roman"/>
          <w:sz w:val="20"/>
        </w:rPr>
        <w:t xml:space="preserve">DOCUMENTO 1: </w:t>
      </w:r>
      <w:smartTag w:uri="urn:schemas-microsoft-com:office:smarttags" w:element="PersonName">
        <w:smartTagPr>
          <w:attr w:name="ProductID" w:val="LA LABOR DEL"/>
        </w:smartTagPr>
        <w:r>
          <w:rPr>
            <w:rFonts w:ascii="Times New Roman" w:hAnsi="Times New Roman"/>
            <w:sz w:val="20"/>
          </w:rPr>
          <w:t>LA LABOR DEL</w:t>
        </w:r>
      </w:smartTag>
      <w:r>
        <w:rPr>
          <w:rFonts w:ascii="Times New Roman" w:hAnsi="Times New Roman"/>
          <w:sz w:val="20"/>
        </w:rPr>
        <w:t xml:space="preserve"> HOMBRE BLANCO</w:t>
      </w:r>
    </w:p>
    <w:p w:rsidR="009B70CB" w:rsidRDefault="009B70CB" w:rsidP="009B70CB">
      <w:pPr>
        <w:pStyle w:val="Textoindependiente"/>
        <w:pBdr>
          <w:top w:val="single" w:sz="4" w:space="1" w:color="999999"/>
          <w:left w:val="single" w:sz="4" w:space="4" w:color="999999"/>
          <w:bottom w:val="single" w:sz="4" w:space="1" w:color="999999"/>
          <w:right w:val="single" w:sz="4" w:space="4" w:color="999999"/>
        </w:pBdr>
        <w:shd w:val="clear" w:color="auto" w:fill="F3F3F3"/>
        <w:ind w:left="-1080"/>
        <w:rPr>
          <w:rFonts w:ascii="Times New Roman" w:hAnsi="Times New Roman"/>
          <w:i/>
          <w:iCs/>
        </w:rPr>
      </w:pPr>
      <w:r>
        <w:rPr>
          <w:rFonts w:ascii="Times New Roman" w:hAnsi="Times New Roman"/>
          <w:i/>
          <w:iCs/>
        </w:rPr>
        <w:t>Lo que ahora sentimos es que nuestro dominio sobre aquellos territorios sólo puede justificarse si demostramos que aumenta la felicidad y prosperidad de los pueblos, y yo sostengo que nuestro dominio ha llevado y lleva seguridad, paz y mayor prosperidad a países que nunca habían conocido antes tales beneficios.</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jc w:val="both"/>
        <w:rPr>
          <w:i/>
          <w:iCs/>
          <w:sz w:val="20"/>
          <w:lang w:val="es-ES_tradnl"/>
        </w:rPr>
      </w:pPr>
      <w:r>
        <w:rPr>
          <w:i/>
          <w:iCs/>
          <w:sz w:val="20"/>
          <w:lang w:val="es-ES_tradnl"/>
        </w:rPr>
        <w:t xml:space="preserve">Al llevar a cabo esta tarea civilizadora, estamos cumpliendo lo que yo creo que es nuestra misión nacional, al tiempo que encontramos la ocasión de poner en práctica las cualidades y potencialidades que han hecho de nosotros la gran raza gobernante.  No estoy afirmando que nuestro éxito haya sido total en cualquier caso, ni que nuestros métodos hayan estado fuera de cualquier reproche.  Pero mantengo que casi en cualquier lugar en el que el dominio de </w:t>
      </w:r>
      <w:smartTag w:uri="urn:schemas-microsoft-com:office:smarttags" w:element="PersonName">
        <w:smartTagPr>
          <w:attr w:name="ProductID" w:val="la Reina"/>
        </w:smartTagPr>
        <w:r>
          <w:rPr>
            <w:i/>
            <w:iCs/>
            <w:sz w:val="20"/>
            <w:lang w:val="es-ES_tradnl"/>
          </w:rPr>
          <w:t>la Reina</w:t>
        </w:r>
      </w:smartTag>
      <w:r>
        <w:rPr>
          <w:i/>
          <w:iCs/>
          <w:sz w:val="20"/>
          <w:lang w:val="es-ES_tradnl"/>
        </w:rPr>
        <w:t xml:space="preserve"> ha sido establecido y se ha impuesto la gran </w:t>
      </w:r>
      <w:proofErr w:type="spellStart"/>
      <w:r>
        <w:rPr>
          <w:i/>
          <w:iCs/>
          <w:sz w:val="20"/>
          <w:lang w:val="es-ES_tradnl"/>
        </w:rPr>
        <w:t>Pax</w:t>
      </w:r>
      <w:proofErr w:type="spellEnd"/>
      <w:r>
        <w:rPr>
          <w:i/>
          <w:iCs/>
          <w:sz w:val="20"/>
          <w:lang w:val="es-ES_tradnl"/>
        </w:rPr>
        <w:t xml:space="preserve"> Británica, con ella ha llegado una mayor seguridad para la vida y la propiedad, y una mejora material de las condiciones de la mayoría de la población.</w:t>
      </w:r>
    </w:p>
    <w:p w:rsidR="009B70CB" w:rsidRDefault="009B70CB" w:rsidP="009B70CB">
      <w:pPr>
        <w:pStyle w:val="Ttulo9"/>
        <w:pBdr>
          <w:top w:val="single" w:sz="4" w:space="1" w:color="999999"/>
          <w:left w:val="single" w:sz="4" w:space="4" w:color="999999"/>
          <w:bottom w:val="single" w:sz="4" w:space="1" w:color="999999"/>
          <w:right w:val="single" w:sz="4" w:space="4" w:color="999999"/>
        </w:pBdr>
        <w:shd w:val="clear" w:color="auto" w:fill="F3F3F3"/>
        <w:ind w:left="-1080"/>
        <w:rPr>
          <w:rFonts w:ascii="Times New Roman" w:hAnsi="Times New Roman"/>
          <w:i w:val="0"/>
          <w:iCs w:val="0"/>
        </w:rPr>
      </w:pPr>
      <w:r>
        <w:rPr>
          <w:rFonts w:ascii="Times New Roman" w:hAnsi="Times New Roman"/>
          <w:i w:val="0"/>
          <w:iCs w:val="0"/>
        </w:rPr>
        <w:t>JOSEPH CHAMBERLAIN, Foreign and Colonial Speeches, 1897</w:t>
      </w:r>
    </w:p>
    <w:p w:rsidR="009B70CB" w:rsidRDefault="009B70CB" w:rsidP="009B70CB">
      <w:pPr>
        <w:ind w:left="-1080"/>
        <w:rPr>
          <w:lang w:val="en-US"/>
        </w:rPr>
      </w:pPr>
    </w:p>
    <w:p w:rsidR="009B70CB" w:rsidRDefault="009B70CB" w:rsidP="009B70CB">
      <w:pPr>
        <w:pStyle w:val="Ttulo6"/>
        <w:pBdr>
          <w:top w:val="single" w:sz="4" w:space="1" w:color="999999"/>
          <w:left w:val="single" w:sz="4" w:space="4" w:color="999999"/>
          <w:bottom w:val="single" w:sz="4" w:space="1" w:color="999999"/>
          <w:right w:val="single" w:sz="4" w:space="4" w:color="999999"/>
        </w:pBdr>
        <w:shd w:val="clear" w:color="auto" w:fill="F3F3F3"/>
        <w:ind w:left="-1080"/>
        <w:jc w:val="left"/>
        <w:rPr>
          <w:sz w:val="20"/>
          <w:szCs w:val="20"/>
        </w:rPr>
      </w:pPr>
      <w:r>
        <w:rPr>
          <w:sz w:val="20"/>
          <w:szCs w:val="20"/>
        </w:rPr>
        <w:t>DOCUMENTO 2: IDEA RACISTA DE LOS COLONIZADORES</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jc w:val="both"/>
        <w:rPr>
          <w:i/>
          <w:sz w:val="20"/>
          <w:szCs w:val="20"/>
          <w:lang w:val="es-ES_tradnl"/>
        </w:rPr>
      </w:pPr>
      <w:r>
        <w:rPr>
          <w:b/>
          <w:bCs/>
          <w:i/>
          <w:sz w:val="20"/>
          <w:szCs w:val="20"/>
          <w:lang w:val="es-ES_tradnl"/>
        </w:rPr>
        <w:t>1.</w:t>
      </w:r>
      <w:r>
        <w:rPr>
          <w:i/>
          <w:sz w:val="20"/>
          <w:szCs w:val="20"/>
          <w:lang w:val="es-ES_tradnl"/>
        </w:rPr>
        <w:t xml:space="preserve"> Las analogías entre los negros y los monos son más grandes que entre los monos y los europeos.</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2880"/>
          <w:tab w:val="left" w:pos="3600"/>
          <w:tab w:val="left" w:pos="0"/>
          <w:tab w:val="left" w:pos="288"/>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176"/>
          <w:tab w:val="left" w:pos="4320"/>
          <w:tab w:val="left" w:pos="5040"/>
        </w:tabs>
        <w:ind w:left="-1080"/>
        <w:jc w:val="both"/>
        <w:rPr>
          <w:i/>
          <w:sz w:val="20"/>
          <w:szCs w:val="20"/>
          <w:lang w:val="es-ES_tradnl"/>
        </w:rPr>
      </w:pPr>
      <w:r>
        <w:rPr>
          <w:i/>
          <w:sz w:val="20"/>
          <w:szCs w:val="20"/>
          <w:lang w:val="es-ES_tradnl"/>
        </w:rPr>
        <w:t>El negro es inferior, intelectualmente, al hombre europeo.  El negro sólo puede ser humanizado y civilizado por los europeos.  "</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2880"/>
          <w:tab w:val="left" w:pos="3600"/>
          <w:tab w:val="left" w:pos="0"/>
          <w:tab w:val="left" w:pos="288"/>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176"/>
          <w:tab w:val="left" w:pos="4320"/>
          <w:tab w:val="left" w:pos="5040"/>
        </w:tabs>
        <w:ind w:left="-1080"/>
        <w:jc w:val="right"/>
        <w:rPr>
          <w:i/>
          <w:sz w:val="20"/>
          <w:szCs w:val="20"/>
          <w:lang w:val="es-ES_tradnl"/>
        </w:rPr>
      </w:pPr>
      <w:r>
        <w:rPr>
          <w:iCs/>
          <w:sz w:val="20"/>
          <w:szCs w:val="20"/>
          <w:lang w:val="es-ES_tradnl"/>
        </w:rPr>
        <w:t xml:space="preserve">J.JUNT.  Sesión científica de </w:t>
      </w:r>
      <w:smartTag w:uri="urn:schemas-microsoft-com:office:smarttags" w:element="PersonName">
        <w:smartTagPr>
          <w:attr w:name="ProductID" w:val="la Sociedad Antropol￳gica"/>
        </w:smartTagPr>
        <w:r>
          <w:rPr>
            <w:iCs/>
            <w:sz w:val="20"/>
            <w:szCs w:val="20"/>
            <w:lang w:val="es-ES_tradnl"/>
          </w:rPr>
          <w:t>la Sociedad Antropológica</w:t>
        </w:r>
      </w:smartTag>
      <w:r>
        <w:rPr>
          <w:iCs/>
          <w:sz w:val="20"/>
          <w:szCs w:val="20"/>
          <w:lang w:val="es-ES_tradnl"/>
        </w:rPr>
        <w:t xml:space="preserve"> de Londres, 1863.</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jc w:val="both"/>
        <w:rPr>
          <w:i/>
          <w:sz w:val="20"/>
          <w:szCs w:val="20"/>
          <w:lang w:val="es-ES_tradnl"/>
        </w:rPr>
      </w:pPr>
      <w:r>
        <w:rPr>
          <w:b/>
          <w:bCs/>
          <w:i/>
          <w:sz w:val="20"/>
          <w:szCs w:val="20"/>
          <w:lang w:val="es-ES_tradnl"/>
        </w:rPr>
        <w:t>2.</w:t>
      </w:r>
      <w:r>
        <w:rPr>
          <w:i/>
          <w:sz w:val="20"/>
          <w:szCs w:val="20"/>
          <w:lang w:val="es-ES_tradnl"/>
        </w:rPr>
        <w:t xml:space="preserve"> La inferioridad intelectual de los negros, lejos de conferirnos el derecho de abusar de su debilidad, nos impone el deber de ayudarlos y protegerlos."</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032"/>
          <w:tab w:val="left" w:pos="4320"/>
          <w:tab w:val="left" w:pos="5040"/>
        </w:tabs>
        <w:ind w:left="-1080"/>
        <w:jc w:val="right"/>
        <w:rPr>
          <w:iCs/>
          <w:sz w:val="20"/>
          <w:szCs w:val="20"/>
          <w:lang w:val="fr-FR"/>
        </w:rPr>
      </w:pPr>
      <w:r>
        <w:rPr>
          <w:iCs/>
          <w:sz w:val="20"/>
          <w:szCs w:val="20"/>
          <w:lang w:val="fr-FR"/>
        </w:rPr>
        <w:t xml:space="preserve">"Negro", </w:t>
      </w:r>
      <w:proofErr w:type="spellStart"/>
      <w:r>
        <w:rPr>
          <w:iCs/>
          <w:sz w:val="20"/>
          <w:szCs w:val="20"/>
          <w:lang w:val="fr-FR"/>
        </w:rPr>
        <w:t>artículo</w:t>
      </w:r>
      <w:proofErr w:type="spellEnd"/>
      <w:r>
        <w:rPr>
          <w:iCs/>
          <w:sz w:val="20"/>
          <w:szCs w:val="20"/>
          <w:lang w:val="fr-FR"/>
        </w:rPr>
        <w:t xml:space="preserve"> </w:t>
      </w:r>
      <w:proofErr w:type="spellStart"/>
      <w:r>
        <w:rPr>
          <w:iCs/>
          <w:sz w:val="20"/>
          <w:szCs w:val="20"/>
          <w:lang w:val="fr-FR"/>
        </w:rPr>
        <w:t>del</w:t>
      </w:r>
      <w:proofErr w:type="spellEnd"/>
      <w:r>
        <w:rPr>
          <w:iCs/>
          <w:sz w:val="20"/>
          <w:szCs w:val="20"/>
          <w:lang w:val="fr-FR"/>
        </w:rPr>
        <w:t xml:space="preserve"> Grand Dictionnaire Universel Larousse du XIX </w:t>
      </w:r>
      <w:proofErr w:type="spellStart"/>
      <w:r>
        <w:rPr>
          <w:iCs/>
          <w:sz w:val="20"/>
          <w:szCs w:val="20"/>
          <w:lang w:val="fr-FR"/>
        </w:rPr>
        <w:t>siécle</w:t>
      </w:r>
      <w:proofErr w:type="spellEnd"/>
      <w:r>
        <w:rPr>
          <w:iCs/>
          <w:sz w:val="20"/>
          <w:szCs w:val="20"/>
          <w:lang w:val="fr-FR"/>
        </w:rPr>
        <w:t>, 1872.</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4032"/>
          <w:tab w:val="left" w:pos="4320"/>
          <w:tab w:val="left" w:pos="5040"/>
        </w:tabs>
        <w:ind w:left="-1080"/>
        <w:jc w:val="both"/>
        <w:rPr>
          <w:i/>
          <w:sz w:val="20"/>
          <w:szCs w:val="20"/>
          <w:lang w:val="fr-FR"/>
        </w:rPr>
      </w:pP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jc w:val="both"/>
        <w:rPr>
          <w:i/>
          <w:sz w:val="20"/>
          <w:szCs w:val="20"/>
          <w:lang w:val="es-ES_tradnl"/>
        </w:rPr>
      </w:pPr>
      <w:r>
        <w:rPr>
          <w:b/>
          <w:bCs/>
          <w:i/>
          <w:sz w:val="20"/>
          <w:szCs w:val="20"/>
          <w:lang w:val="es-ES_tradnl"/>
        </w:rPr>
        <w:t>3.</w:t>
      </w:r>
      <w:r>
        <w:rPr>
          <w:i/>
          <w:sz w:val="20"/>
          <w:szCs w:val="20"/>
          <w:lang w:val="es-ES_tradnl"/>
        </w:rPr>
        <w:t xml:space="preserve"> Sin negar que los negros se puedan civilizar, es cierto, pero, que su civilización siempre será inferior a la nuestra, porque la fuerza de la mente de aquella gente es realmente inferior.  Creemos que la raza superior a cualquier otra, aquella de la que dependerá siempre el destino del mundo, es la raza blanca.</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ind w:left="-1080"/>
        <w:jc w:val="right"/>
        <w:rPr>
          <w:sz w:val="20"/>
          <w:szCs w:val="20"/>
        </w:rPr>
      </w:pPr>
      <w:proofErr w:type="spellStart"/>
      <w:r>
        <w:rPr>
          <w:sz w:val="20"/>
          <w:szCs w:val="20"/>
          <w:lang w:val="es-ES_tradnl"/>
        </w:rPr>
        <w:t>Farmochi</w:t>
      </w:r>
      <w:proofErr w:type="spellEnd"/>
      <w:r>
        <w:rPr>
          <w:sz w:val="20"/>
          <w:szCs w:val="20"/>
          <w:lang w:val="es-ES_tradnl"/>
        </w:rPr>
        <w:t>, curso de geografía universal, 1850.</w:t>
      </w:r>
    </w:p>
    <w:p w:rsidR="009B70CB" w:rsidRDefault="009B70CB" w:rsidP="009B70CB"/>
    <w:p w:rsidR="009B70CB" w:rsidRDefault="009B70CB" w:rsidP="009B70CB"/>
    <w:p w:rsidR="009B70CB" w:rsidRDefault="009B70CB" w:rsidP="009B70CB"/>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ind w:left="-1080"/>
        <w:rPr>
          <w:b/>
          <w:bCs/>
          <w:sz w:val="20"/>
        </w:rPr>
      </w:pPr>
      <w:r>
        <w:rPr>
          <w:b/>
          <w:bCs/>
          <w:sz w:val="20"/>
        </w:rPr>
        <w:t>DOCUMENTO 3:   NO TODOS LOS BLANCOS PIENSAN IGUAL</w:t>
      </w:r>
    </w:p>
    <w:p w:rsidR="009B70CB" w:rsidRDefault="009B70CB" w:rsidP="009B70CB">
      <w:pPr>
        <w:pStyle w:val="Textoindependiente"/>
        <w:pBdr>
          <w:top w:val="single" w:sz="4" w:space="1" w:color="999999"/>
          <w:left w:val="single" w:sz="4" w:space="4" w:color="999999"/>
          <w:bottom w:val="single" w:sz="4" w:space="1" w:color="999999"/>
          <w:right w:val="single" w:sz="4" w:space="4" w:color="999999"/>
        </w:pBdr>
        <w:shd w:val="clear" w:color="auto" w:fill="F3F3F3"/>
        <w:ind w:left="-1080"/>
        <w:rPr>
          <w:rFonts w:ascii="Times New Roman" w:hAnsi="Times New Roman"/>
          <w:i/>
          <w:iCs/>
        </w:rPr>
      </w:pPr>
      <w:r>
        <w:rPr>
          <w:rFonts w:ascii="Times New Roman" w:hAnsi="Times New Roman"/>
          <w:i/>
          <w:iCs/>
        </w:rPr>
        <w:t>¡Razas superiores!, ¡Razas inferiores</w:t>
      </w:r>
      <w:proofErr w:type="gramStart"/>
      <w:r>
        <w:rPr>
          <w:rFonts w:ascii="Times New Roman" w:hAnsi="Times New Roman"/>
          <w:i/>
          <w:iCs/>
        </w:rPr>
        <w:t>!.</w:t>
      </w:r>
      <w:proofErr w:type="gramEnd"/>
      <w:r>
        <w:rPr>
          <w:rFonts w:ascii="Times New Roman" w:hAnsi="Times New Roman"/>
          <w:i/>
          <w:iCs/>
        </w:rPr>
        <w:t xml:space="preserve">  Es fácil decirlo.  Por mí parte, yo me aparto de tal opinión, especialmente después de haber visto a sabios alemanes demostrar científicamente que la francesa es una raza inferior a la alemana.  No, no existe el derecho de las llamadas naciones superiores sobre las naciones llamadas inferiores. La conquista que preconizan es el abuso, liso y llano, de la fuerza que da la civilización científica sobre las civilizaciones primitivas, para apropiarse del hombre, torturarlo y exprimirle toda la fuerza que tiene, en beneficio de un pretendido civilizador.</w:t>
      </w:r>
    </w:p>
    <w:p w:rsidR="009B70CB" w:rsidRDefault="009B70CB" w:rsidP="009B70CB">
      <w:pPr>
        <w:pStyle w:val="Textoindependiente"/>
        <w:pBdr>
          <w:top w:val="single" w:sz="4" w:space="1" w:color="999999"/>
          <w:left w:val="single" w:sz="4" w:space="4" w:color="999999"/>
          <w:bottom w:val="single" w:sz="4" w:space="1" w:color="999999"/>
          <w:right w:val="single" w:sz="4" w:space="4" w:color="999999"/>
        </w:pBdr>
        <w:shd w:val="clear" w:color="auto" w:fill="F3F3F3"/>
        <w:ind w:left="-1080"/>
        <w:rPr>
          <w:rFonts w:ascii="Times New Roman" w:hAnsi="Times New Roman"/>
          <w:i/>
          <w:iCs/>
        </w:rPr>
      </w:pPr>
      <w:r>
        <w:rPr>
          <w:rFonts w:ascii="Times New Roman" w:hAnsi="Times New Roman"/>
          <w:i/>
          <w:iCs/>
        </w:rPr>
        <w:t xml:space="preserve">G. </w:t>
      </w:r>
      <w:proofErr w:type="spellStart"/>
      <w:r>
        <w:rPr>
          <w:rFonts w:ascii="Times New Roman" w:hAnsi="Times New Roman"/>
          <w:i/>
          <w:iCs/>
        </w:rPr>
        <w:t>Clemenceau</w:t>
      </w:r>
      <w:proofErr w:type="spellEnd"/>
      <w:r>
        <w:rPr>
          <w:rFonts w:ascii="Times New Roman" w:hAnsi="Times New Roman"/>
          <w:i/>
          <w:iCs/>
        </w:rPr>
        <w:t xml:space="preserve">, Miembro del Parlamento francés, Discurso a </w:t>
      </w:r>
      <w:smartTag w:uri="urn:schemas-microsoft-com:office:smarttags" w:element="PersonName">
        <w:smartTagPr>
          <w:attr w:name="ProductID" w:val="la C￡mara"/>
        </w:smartTagPr>
        <w:r>
          <w:rPr>
            <w:rFonts w:ascii="Times New Roman" w:hAnsi="Times New Roman"/>
            <w:i/>
            <w:iCs/>
          </w:rPr>
          <w:t>la Cámara</w:t>
        </w:r>
      </w:smartTag>
      <w:r>
        <w:rPr>
          <w:rFonts w:ascii="Times New Roman" w:hAnsi="Times New Roman"/>
          <w:i/>
          <w:iCs/>
        </w:rPr>
        <w:t xml:space="preserve"> de Diputados  (Julio de 1885)</w:t>
      </w:r>
    </w:p>
    <w:p w:rsidR="009B70CB" w:rsidRDefault="009B70CB" w:rsidP="009B70CB">
      <w:pPr>
        <w:ind w:left="-1080"/>
      </w:pPr>
    </w:p>
    <w:p w:rsidR="009B70CB" w:rsidRDefault="009B70CB" w:rsidP="009B70CB">
      <w:pPr>
        <w:ind w:left="-1080"/>
      </w:pPr>
    </w:p>
    <w:p w:rsidR="009B70CB" w:rsidRDefault="009B70CB" w:rsidP="009B70CB">
      <w:pPr>
        <w:ind w:left="-1080"/>
      </w:pP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ind w:left="-1080"/>
        <w:jc w:val="both"/>
        <w:rPr>
          <w:b/>
          <w:bCs/>
          <w:sz w:val="20"/>
          <w:szCs w:val="20"/>
          <w:lang w:val="es-ES_tradnl"/>
        </w:rPr>
      </w:pPr>
      <w:r>
        <w:rPr>
          <w:b/>
          <w:bCs/>
          <w:sz w:val="20"/>
          <w:szCs w:val="20"/>
          <w:lang w:val="es-ES_tradnl"/>
        </w:rPr>
        <w:t>DOCUMENTO 4: TRAGEDIA DEL HOMBRE NEGRO</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ind w:left="-1080"/>
        <w:jc w:val="both"/>
        <w:rPr>
          <w:i/>
          <w:sz w:val="20"/>
          <w:szCs w:val="20"/>
        </w:rPr>
      </w:pPr>
      <w:r>
        <w:rPr>
          <w:i/>
          <w:sz w:val="20"/>
          <w:szCs w:val="20"/>
          <w:lang w:val="es-ES_tradnl"/>
        </w:rPr>
        <w:t xml:space="preserve">El sol del desastre se ha levantado en occidente, abrazando los hombres y las tierras pobladas. La calamidad cristiana se ha batido sobre nosotros como una nube de polvo. Al principio llegaron pacíficamente, con palabras tiernas y suaves: </w:t>
      </w:r>
      <w:r>
        <w:rPr>
          <w:i/>
          <w:iCs/>
          <w:sz w:val="20"/>
          <w:szCs w:val="20"/>
        </w:rPr>
        <w:t>“Venimos a comerciar, decían, a reformar las creencias de los hombres, a echar de aquí la opresión y el robo, a vencer y barrer la corrupción”.</w:t>
      </w:r>
      <w:r>
        <w:rPr>
          <w:i/>
          <w:sz w:val="20"/>
          <w:szCs w:val="20"/>
        </w:rPr>
        <w:t xml:space="preserve"> No todos adivinamos sus intenciones.</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ind w:left="-1080"/>
        <w:jc w:val="both"/>
        <w:rPr>
          <w:i/>
          <w:sz w:val="20"/>
          <w:szCs w:val="20"/>
          <w:lang w:val="es-ES_tradnl"/>
        </w:rPr>
      </w:pPr>
      <w:r>
        <w:rPr>
          <w:i/>
          <w:sz w:val="20"/>
          <w:szCs w:val="20"/>
          <w:lang w:val="es-ES_tradnl"/>
        </w:rPr>
        <w:t>Y ahora aquí estamos. Somos sus inferiores.  Ellos nos sedujeron con pequeños regalos, ellos nos dieron a comer cosas buenas...  pero ahora ya han cambiado de tono...  ahora nos someten a su opresión.</w:t>
      </w:r>
    </w:p>
    <w:p w:rsidR="009B70CB" w:rsidRPr="00B36298" w:rsidRDefault="009B70CB" w:rsidP="009B70CB">
      <w:pPr>
        <w:pBdr>
          <w:top w:val="single" w:sz="4" w:space="1" w:color="999999"/>
          <w:left w:val="single" w:sz="4" w:space="4" w:color="999999"/>
          <w:bottom w:val="single" w:sz="4" w:space="1" w:color="999999"/>
          <w:right w:val="single" w:sz="4" w:space="4" w:color="999999"/>
        </w:pBdr>
        <w:shd w:val="clear" w:color="auto" w:fill="F3F3F3"/>
        <w:ind w:left="-1080"/>
        <w:jc w:val="right"/>
        <w:rPr>
          <w:sz w:val="20"/>
          <w:szCs w:val="20"/>
        </w:rPr>
      </w:pPr>
      <w:r>
        <w:rPr>
          <w:sz w:val="20"/>
          <w:szCs w:val="20"/>
        </w:rPr>
        <w:t xml:space="preserve">Escrito por un poeta  negro, 1875, En: Antonio Fernández, Historia del Mundo Contemporáneo, Edit. </w:t>
      </w:r>
      <w:proofErr w:type="spellStart"/>
      <w:r>
        <w:rPr>
          <w:sz w:val="20"/>
          <w:szCs w:val="20"/>
        </w:rPr>
        <w:t>Vicens</w:t>
      </w:r>
      <w:proofErr w:type="spellEnd"/>
      <w:r>
        <w:rPr>
          <w:sz w:val="20"/>
          <w:szCs w:val="20"/>
        </w:rPr>
        <w:t xml:space="preserve"> Vives, Barcelona 1994, p. 235</w:t>
      </w:r>
    </w:p>
    <w:p w:rsidR="009B70CB" w:rsidRDefault="009B70CB" w:rsidP="009B70CB">
      <w:pPr>
        <w:pStyle w:val="Ttulo1"/>
        <w:pBdr>
          <w:top w:val="single" w:sz="4" w:space="1" w:color="999999"/>
          <w:left w:val="single" w:sz="4" w:space="4" w:color="999999"/>
          <w:bottom w:val="single" w:sz="4" w:space="1" w:color="999999"/>
          <w:right w:val="single" w:sz="4" w:space="4" w:color="999999"/>
        </w:pBdr>
        <w:shd w:val="clear" w:color="auto" w:fill="F3F3F3"/>
        <w:ind w:left="-1080"/>
        <w:rPr>
          <w:rFonts w:ascii="Times New Roman" w:hAnsi="Times New Roman" w:cs="Times New Roman"/>
          <w:b w:val="0"/>
          <w:bCs/>
          <w:sz w:val="20"/>
          <w:szCs w:val="20"/>
        </w:rPr>
      </w:pPr>
      <w:r>
        <w:rPr>
          <w:rFonts w:ascii="Times New Roman" w:hAnsi="Times New Roman" w:cs="Times New Roman"/>
          <w:color w:val="auto"/>
          <w:sz w:val="20"/>
          <w:szCs w:val="20"/>
        </w:rPr>
        <w:t>DOCUMENTO 6: EL COLONIALISMO  ANALIZADO POR UN PRESIDENTE AFRICANO (1975)</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jc w:val="both"/>
        <w:rPr>
          <w:i/>
          <w:sz w:val="20"/>
          <w:szCs w:val="20"/>
          <w:lang w:val="es-ES_tradnl"/>
        </w:rPr>
      </w:pPr>
      <w:r>
        <w:rPr>
          <w:i/>
          <w:sz w:val="20"/>
          <w:szCs w:val="20"/>
          <w:lang w:val="es-ES_tradnl"/>
        </w:rPr>
        <w:t xml:space="preserve">«La colonización tiene su </w:t>
      </w:r>
      <w:r>
        <w:rPr>
          <w:b/>
          <w:bCs/>
          <w:i/>
          <w:iCs/>
          <w:sz w:val="20"/>
          <w:szCs w:val="20"/>
          <w:lang w:val="es-ES_tradnl"/>
        </w:rPr>
        <w:t>faceta positiva y su faceta negativa</w:t>
      </w:r>
      <w:r>
        <w:rPr>
          <w:i/>
          <w:sz w:val="20"/>
          <w:szCs w:val="20"/>
          <w:lang w:val="es-ES_tradnl"/>
        </w:rPr>
        <w:t>.  Por una parte, es evidente que ha favorecido el desarrollo de un proceso natural de totalización del mundo.  En ese sentido, gracias a la colonización se ha ido creando, siglo tras siglo, la civilización entendida como universal.  Sin embargo, por otra parte, la explotación que implica el hecho colonial, hace de un fenómeno nefasto.</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jc w:val="both"/>
        <w:rPr>
          <w:i/>
          <w:sz w:val="20"/>
          <w:szCs w:val="20"/>
          <w:lang w:val="es-ES_tradnl"/>
        </w:rPr>
      </w:pPr>
      <w:r>
        <w:rPr>
          <w:i/>
          <w:sz w:val="20"/>
          <w:szCs w:val="20"/>
          <w:lang w:val="es-ES_tradnl"/>
        </w:rPr>
        <w:t xml:space="preserve">En realidad, en cualquier época, la colonización ha comportado aspectos </w:t>
      </w:r>
      <w:r>
        <w:rPr>
          <w:b/>
          <w:bCs/>
          <w:i/>
          <w:iCs/>
          <w:sz w:val="20"/>
          <w:szCs w:val="20"/>
          <w:lang w:val="es-ES_tradnl"/>
        </w:rPr>
        <w:t>muy negativos</w:t>
      </w:r>
      <w:r>
        <w:rPr>
          <w:i/>
          <w:sz w:val="20"/>
          <w:szCs w:val="20"/>
          <w:lang w:val="es-ES_tradnl"/>
        </w:rPr>
        <w:t xml:space="preserve">. Basta con analizar, como ejemplo, la historia de África. (...) Hasta mediados del siglo XIX, los árabes y europeos organizaron el comercio humano llamado </w:t>
      </w:r>
      <w:r>
        <w:rPr>
          <w:b/>
          <w:bCs/>
          <w:i/>
          <w:iCs/>
          <w:sz w:val="20"/>
          <w:szCs w:val="20"/>
          <w:lang w:val="es-ES_tradnl"/>
        </w:rPr>
        <w:t>«trata de negros».</w:t>
      </w:r>
      <w:r>
        <w:rPr>
          <w:i/>
          <w:sz w:val="20"/>
          <w:szCs w:val="20"/>
          <w:lang w:val="es-ES_tradnl"/>
        </w:rPr>
        <w:t xml:space="preserve"> (... ) Se calcula que ese genocidio provocó cien millones de muertos.  Yo creo que fueron doscientos millones. Se trata del genocidio más brutal de la historia.  El mal causado al África negra es el terrible que jamás se haya causado a una etnia.</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080"/>
        <w:jc w:val="both"/>
        <w:rPr>
          <w:i/>
          <w:sz w:val="20"/>
          <w:szCs w:val="20"/>
          <w:lang w:val="es-ES_tradnl"/>
        </w:rPr>
      </w:pPr>
      <w:r>
        <w:rPr>
          <w:i/>
          <w:sz w:val="20"/>
          <w:szCs w:val="20"/>
          <w:lang w:val="es-ES_tradnl"/>
        </w:rPr>
        <w:t xml:space="preserve">Y, sin embargo, insisto en el hecho de que la colonización ha comportado algo positivo en sentido de que a los pueblos africanos </w:t>
      </w:r>
      <w:r>
        <w:rPr>
          <w:b/>
          <w:bCs/>
          <w:i/>
          <w:iCs/>
          <w:sz w:val="20"/>
          <w:szCs w:val="20"/>
          <w:lang w:val="es-ES_tradnl"/>
        </w:rPr>
        <w:t>nos  ha permitido</w:t>
      </w:r>
      <w:r>
        <w:rPr>
          <w:i/>
          <w:sz w:val="20"/>
          <w:szCs w:val="20"/>
          <w:lang w:val="es-ES_tradnl"/>
        </w:rPr>
        <w:t xml:space="preserve"> entrar en el mundo moderno.  El proceso colonizador nos ha aportado aspectos culturales que, a pesar de ser extranjeros, cabe considerar como fecundos.»</w:t>
      </w:r>
    </w:p>
    <w:p w:rsidR="009B70CB" w:rsidRDefault="009B70CB" w:rsidP="009B70CB">
      <w:pPr>
        <w:pBdr>
          <w:top w:val="single" w:sz="4" w:space="1" w:color="999999"/>
          <w:left w:val="single" w:sz="4" w:space="4" w:color="999999"/>
          <w:bottom w:val="single" w:sz="4" w:space="1" w:color="999999"/>
          <w:right w:val="single" w:sz="4" w:space="4" w:color="999999"/>
        </w:pBdr>
        <w:shd w:val="clear" w:color="auto" w:fill="F3F3F3"/>
        <w:ind w:left="-1080"/>
        <w:jc w:val="right"/>
        <w:rPr>
          <w:sz w:val="20"/>
          <w:szCs w:val="20"/>
        </w:rPr>
      </w:pPr>
      <w:r>
        <w:rPr>
          <w:sz w:val="20"/>
          <w:szCs w:val="20"/>
        </w:rPr>
        <w:t xml:space="preserve">Leopoldo </w:t>
      </w:r>
      <w:proofErr w:type="spellStart"/>
      <w:r>
        <w:rPr>
          <w:sz w:val="20"/>
          <w:szCs w:val="20"/>
        </w:rPr>
        <w:t>Sédar</w:t>
      </w:r>
      <w:proofErr w:type="spellEnd"/>
      <w:r>
        <w:rPr>
          <w:sz w:val="20"/>
          <w:szCs w:val="20"/>
        </w:rPr>
        <w:t>, presidente de Senegal. Colonialismo y neocolonialismo, Salvat, col. G.T., Nº 63, Barcelona, 1975, páginas 10-11</w:t>
      </w:r>
    </w:p>
    <w:p w:rsidR="009B70CB" w:rsidRDefault="009B70CB" w:rsidP="009B70CB">
      <w:pPr>
        <w:ind w:left="-1080"/>
      </w:pPr>
    </w:p>
    <w:p w:rsidR="009B70CB" w:rsidRDefault="009B70CB" w:rsidP="009B70CB">
      <w:pPr>
        <w:pStyle w:val="Ttulo4"/>
        <w:pBdr>
          <w:bottom w:val="single" w:sz="4" w:space="0" w:color="808080"/>
        </w:pBdr>
        <w:jc w:val="left"/>
        <w:rPr>
          <w:rFonts w:ascii="Arial" w:hAnsi="Arial" w:cs="Arial"/>
          <w:color w:val="000000" w:themeColor="text1"/>
          <w:sz w:val="22"/>
        </w:rPr>
      </w:pPr>
      <w:r w:rsidRPr="00B70730">
        <w:rPr>
          <w:rFonts w:ascii="Arial" w:hAnsi="Arial" w:cs="Arial"/>
          <w:color w:val="000000" w:themeColor="text1"/>
          <w:sz w:val="22"/>
        </w:rPr>
        <w:t xml:space="preserve">OBSERVA LAS IMAGENES Y COMPÁRALAS CON LOS DOCUMENTOS </w:t>
      </w:r>
    </w:p>
    <w:p w:rsidR="00D105C3" w:rsidRPr="00D105C3" w:rsidRDefault="00D105C3" w:rsidP="00D105C3">
      <w:pPr>
        <w:rPr>
          <w:lang w:val="es-ES_tradnl" w:eastAsia="es-ES"/>
        </w:rPr>
      </w:pPr>
    </w:p>
    <w:tbl>
      <w:tblPr>
        <w:tblW w:w="7777" w:type="dxa"/>
        <w:tblInd w:w="-1080" w:type="dxa"/>
        <w:tblBorders>
          <w:top w:val="single" w:sz="6" w:space="0" w:color="B2B2B2"/>
          <w:left w:val="single" w:sz="6" w:space="0" w:color="B2B2B2"/>
          <w:bottom w:val="single" w:sz="6" w:space="0" w:color="B2B2B2"/>
          <w:right w:val="single" w:sz="6" w:space="0" w:color="B2B2B2"/>
          <w:insideH w:val="single" w:sz="6" w:space="0" w:color="B2B2B2"/>
          <w:insideV w:val="single" w:sz="6" w:space="0" w:color="B2B2B2"/>
        </w:tblBorders>
        <w:shd w:val="pct10" w:color="auto" w:fill="auto"/>
        <w:tblCellMar>
          <w:left w:w="70" w:type="dxa"/>
          <w:right w:w="70" w:type="dxa"/>
        </w:tblCellMar>
        <w:tblLook w:val="00BF" w:firstRow="1" w:lastRow="0" w:firstColumn="1" w:lastColumn="0" w:noHBand="0" w:noVBand="0"/>
      </w:tblPr>
      <w:tblGrid>
        <w:gridCol w:w="4325"/>
        <w:gridCol w:w="4520"/>
      </w:tblGrid>
      <w:tr w:rsidR="009B70CB" w:rsidTr="00D105C3">
        <w:trPr>
          <w:cantSplit/>
          <w:trHeight w:val="1154"/>
        </w:trPr>
        <w:tc>
          <w:tcPr>
            <w:tcW w:w="7777" w:type="dxa"/>
            <w:gridSpan w:val="2"/>
            <w:shd w:val="clear" w:color="auto" w:fill="8F8FB3"/>
            <w:vAlign w:val="center"/>
          </w:tcPr>
          <w:p w:rsidR="009B70CB" w:rsidRDefault="009B70CB" w:rsidP="00255838">
            <w:pPr>
              <w:pStyle w:val="Ttulo5"/>
              <w:jc w:val="center"/>
              <w:rPr>
                <w:rFonts w:ascii="Arial" w:hAnsi="Arial" w:cs="Arial"/>
                <w:sz w:val="24"/>
              </w:rPr>
            </w:pPr>
            <w:r>
              <w:rPr>
                <w:rFonts w:ascii="Arial" w:hAnsi="Arial" w:cs="Arial"/>
                <w:sz w:val="24"/>
              </w:rPr>
              <w:t>IMÁGENES ACERCA DEL IMPERIALISMO</w:t>
            </w:r>
          </w:p>
        </w:tc>
      </w:tr>
      <w:tr w:rsidR="00D105C3" w:rsidTr="00D105C3">
        <w:trPr>
          <w:cantSplit/>
          <w:trHeight w:val="1890"/>
        </w:trPr>
        <w:tc>
          <w:tcPr>
            <w:tcW w:w="4025" w:type="dxa"/>
            <w:shd w:val="clear" w:color="auto" w:fill="E6E6E6"/>
            <w:vAlign w:val="center"/>
          </w:tcPr>
          <w:p w:rsidR="009B70CB" w:rsidRDefault="00D105C3" w:rsidP="00255838">
            <w:pPr>
              <w:tabs>
                <w:tab w:val="num" w:pos="1080"/>
              </w:tabs>
              <w:jc w:val="center"/>
              <w:rPr>
                <w:b/>
                <w:bCs/>
                <w:sz w:val="20"/>
              </w:rPr>
            </w:pPr>
            <w:r>
              <w:rPr>
                <w:noProof/>
                <w:lang w:eastAsia="es-ES"/>
              </w:rPr>
              <w:drawing>
                <wp:inline distT="0" distB="0" distL="0" distR="0" wp14:anchorId="1CDCEFA4" wp14:editId="62E2358D">
                  <wp:extent cx="2657475" cy="203945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9087" cy="2040695"/>
                          </a:xfrm>
                          <a:prstGeom prst="rect">
                            <a:avLst/>
                          </a:prstGeom>
                          <a:noFill/>
                          <a:ln>
                            <a:noFill/>
                          </a:ln>
                        </pic:spPr>
                      </pic:pic>
                    </a:graphicData>
                  </a:graphic>
                </wp:inline>
              </w:drawing>
            </w:r>
          </w:p>
          <w:p w:rsidR="009B70CB" w:rsidRDefault="009B70CB" w:rsidP="00D105C3">
            <w:pPr>
              <w:tabs>
                <w:tab w:val="num" w:pos="1080"/>
              </w:tabs>
              <w:jc w:val="center"/>
              <w:rPr>
                <w:b/>
                <w:bCs/>
                <w:sz w:val="20"/>
              </w:rPr>
            </w:pPr>
            <w:r>
              <w:rPr>
                <w:b/>
                <w:bCs/>
                <w:noProof/>
                <w:sz w:val="20"/>
                <w:lang w:eastAsia="es-ES"/>
              </w:rPr>
              <mc:AlternateContent>
                <mc:Choice Requires="wps">
                  <w:drawing>
                    <wp:anchor distT="0" distB="0" distL="114300" distR="114300" simplePos="0" relativeHeight="251659264" behindDoc="0" locked="0" layoutInCell="1" allowOverlap="1" wp14:anchorId="1B2D4D4C" wp14:editId="33FB25BE">
                      <wp:simplePos x="0" y="0"/>
                      <wp:positionH relativeFrom="column">
                        <wp:posOffset>-18415</wp:posOffset>
                      </wp:positionH>
                      <wp:positionV relativeFrom="paragraph">
                        <wp:posOffset>19050</wp:posOffset>
                      </wp:positionV>
                      <wp:extent cx="3460115" cy="2606040"/>
                      <wp:effectExtent l="4445" t="1270" r="2540" b="254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60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0CB" w:rsidRDefault="009B70CB" w:rsidP="009B70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2D4D4C" id="Cuadro de texto 33" o:spid="_x0000_s1052" type="#_x0000_t202" style="position:absolute;left:0;text-align:left;margin-left:-1.45pt;margin-top:1.5pt;width:272.45pt;height:20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" filled="f" stroked="f">
                      <v:textbox style="mso-fit-shape-to-text:t">
                        <w:txbxContent>
                          <w:p w:rsidR="009B70CB" w:rsidRDefault="009B70CB" w:rsidP="009B70CB"/>
                        </w:txbxContent>
                      </v:textbox>
                    </v:shape>
                  </w:pict>
                </mc:Fallback>
              </mc:AlternateContent>
            </w:r>
          </w:p>
        </w:tc>
        <w:tc>
          <w:tcPr>
            <w:tcW w:w="3752" w:type="dxa"/>
            <w:shd w:val="clear" w:color="auto" w:fill="E6E6E6"/>
          </w:tcPr>
          <w:p w:rsidR="009B70CB" w:rsidRDefault="00D105C3" w:rsidP="00255838">
            <w:pPr>
              <w:rPr>
                <w:sz w:val="20"/>
              </w:rPr>
            </w:pPr>
            <w:r>
              <w:rPr>
                <w:noProof/>
                <w:lang w:eastAsia="es-ES"/>
              </w:rPr>
              <w:drawing>
                <wp:inline distT="0" distB="0" distL="0" distR="0" wp14:anchorId="44E3A84A" wp14:editId="6CBBF68C">
                  <wp:extent cx="2780891" cy="2212843"/>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51" cy="2220769"/>
                          </a:xfrm>
                          <a:prstGeom prst="rect">
                            <a:avLst/>
                          </a:prstGeom>
                          <a:noFill/>
                          <a:ln>
                            <a:noFill/>
                          </a:ln>
                        </pic:spPr>
                      </pic:pic>
                    </a:graphicData>
                  </a:graphic>
                </wp:inline>
              </w:drawing>
            </w:r>
            <w:r w:rsidR="009B70CB">
              <w:rPr>
                <w:noProof/>
                <w:sz w:val="20"/>
                <w:lang w:eastAsia="es-ES"/>
              </w:rPr>
              <mc:AlternateContent>
                <mc:Choice Requires="wps">
                  <w:drawing>
                    <wp:anchor distT="0" distB="0" distL="114300" distR="114300" simplePos="0" relativeHeight="251660288" behindDoc="0" locked="0" layoutInCell="1" allowOverlap="1" wp14:anchorId="01EE46A2" wp14:editId="2D186C60">
                      <wp:simplePos x="0" y="0"/>
                      <wp:positionH relativeFrom="column">
                        <wp:posOffset>264795</wp:posOffset>
                      </wp:positionH>
                      <wp:positionV relativeFrom="paragraph">
                        <wp:posOffset>196215</wp:posOffset>
                      </wp:positionV>
                      <wp:extent cx="3307715" cy="2577465"/>
                      <wp:effectExtent l="0" t="3810" r="127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57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0CB" w:rsidRDefault="009B70CB" w:rsidP="009B70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EE46A2" id="Cuadro de texto 31" o:spid="_x0000_s1053" type="#_x0000_t202" style="position:absolute;margin-left:20.85pt;margin-top:15.45pt;width:260.45pt;height:202.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" filled="f" stroked="f">
                      <v:textbox style="mso-fit-shape-to-text:t">
                        <w:txbxContent>
                          <w:p w:rsidR="009B70CB" w:rsidRDefault="009B70CB" w:rsidP="009B70CB"/>
                        </w:txbxContent>
                      </v:textbox>
                    </v:shape>
                  </w:pict>
                </mc:Fallback>
              </mc:AlternateContent>
            </w:r>
          </w:p>
        </w:tc>
      </w:tr>
      <w:tr w:rsidR="00D105C3" w:rsidRPr="00B70730" w:rsidTr="00D105C3">
        <w:trPr>
          <w:cantSplit/>
          <w:trHeight w:val="65"/>
        </w:trPr>
        <w:tc>
          <w:tcPr>
            <w:tcW w:w="4025" w:type="dxa"/>
            <w:shd w:val="clear" w:color="auto" w:fill="E6E6E6"/>
            <w:vAlign w:val="center"/>
          </w:tcPr>
          <w:p w:rsidR="009B70CB" w:rsidRPr="00B70730" w:rsidRDefault="009B70CB" w:rsidP="00255838">
            <w:pPr>
              <w:jc w:val="center"/>
              <w:rPr>
                <w:rFonts w:ascii="Arial" w:hAnsi="Arial" w:cs="Arial"/>
              </w:rPr>
            </w:pPr>
            <w:r w:rsidRPr="00B70730">
              <w:rPr>
                <w:rFonts w:ascii="Arial" w:hAnsi="Arial" w:cs="Arial"/>
              </w:rPr>
              <w:t>Encuentro entre comerciantes europeos y aborígenes africanos, fines del siglo XIX.</w:t>
            </w:r>
          </w:p>
          <w:p w:rsidR="009B70CB" w:rsidRPr="00B70730" w:rsidRDefault="009B70CB" w:rsidP="00255838">
            <w:pPr>
              <w:tabs>
                <w:tab w:val="num" w:pos="1080"/>
              </w:tabs>
              <w:jc w:val="center"/>
              <w:rPr>
                <w:rFonts w:ascii="Arial" w:hAnsi="Arial" w:cs="Arial"/>
                <w:b/>
                <w:bCs/>
              </w:rPr>
            </w:pPr>
          </w:p>
        </w:tc>
        <w:tc>
          <w:tcPr>
            <w:tcW w:w="3752" w:type="dxa"/>
            <w:shd w:val="clear" w:color="auto" w:fill="E6E6E6"/>
          </w:tcPr>
          <w:p w:rsidR="009B70CB" w:rsidRPr="00B70730" w:rsidRDefault="009B70CB" w:rsidP="00255838">
            <w:pPr>
              <w:jc w:val="center"/>
              <w:rPr>
                <w:rFonts w:ascii="Arial" w:hAnsi="Arial" w:cs="Arial"/>
              </w:rPr>
            </w:pPr>
          </w:p>
          <w:p w:rsidR="009B70CB" w:rsidRPr="00B70730" w:rsidRDefault="009B70CB" w:rsidP="00255838">
            <w:pPr>
              <w:jc w:val="center"/>
              <w:rPr>
                <w:rFonts w:ascii="Arial" w:hAnsi="Arial" w:cs="Arial"/>
                <w:noProof/>
              </w:rPr>
            </w:pPr>
            <w:r w:rsidRPr="00B70730">
              <w:rPr>
                <w:rFonts w:ascii="Arial" w:hAnsi="Arial" w:cs="Arial"/>
              </w:rPr>
              <w:t>Aborígenes australianos, 1901</w:t>
            </w:r>
          </w:p>
        </w:tc>
      </w:tr>
    </w:tbl>
    <w:p w:rsidR="00D105C3" w:rsidRDefault="00D105C3" w:rsidP="009B70CB">
      <w:pPr>
        <w:rPr>
          <w:rFonts w:ascii="Arial" w:hAnsi="Arial" w:cs="Arial"/>
        </w:rPr>
      </w:pPr>
    </w:p>
    <w:p w:rsidR="009B70CB" w:rsidRPr="00B70730" w:rsidRDefault="009B70CB" w:rsidP="009B70CB">
      <w:pPr>
        <w:rPr>
          <w:rFonts w:ascii="Arial" w:hAnsi="Arial" w:cs="Arial"/>
          <w:b/>
          <w:bCs/>
          <w:color w:val="000000"/>
          <w:lang w:val="es-MX"/>
        </w:rPr>
      </w:pPr>
      <w:r w:rsidRPr="00B70730">
        <w:rPr>
          <w:rFonts w:ascii="Arial" w:hAnsi="Arial" w:cs="Arial"/>
          <w:b/>
          <w:bCs/>
          <w:color w:val="000000"/>
          <w:lang w:val="es-MX"/>
        </w:rPr>
        <w:lastRenderedPageBreak/>
        <w:t xml:space="preserve"> ACERCA DE LAS IMÁGENES….</w:t>
      </w:r>
    </w:p>
    <w:p w:rsidR="009B70CB" w:rsidRPr="00B70730" w:rsidRDefault="009B70CB" w:rsidP="009B70CB">
      <w:pPr>
        <w:ind w:left="-1200"/>
        <w:rPr>
          <w:rFonts w:ascii="Arial" w:hAnsi="Arial" w:cs="Arial"/>
          <w:noProof/>
        </w:rPr>
      </w:pPr>
    </w:p>
    <w:p w:rsidR="009B70CB" w:rsidRPr="00B70730" w:rsidRDefault="009B70CB" w:rsidP="009B70CB">
      <w:pPr>
        <w:numPr>
          <w:ilvl w:val="0"/>
          <w:numId w:val="3"/>
        </w:numPr>
        <w:tabs>
          <w:tab w:val="clear" w:pos="720"/>
          <w:tab w:val="num" w:pos="-960"/>
        </w:tabs>
        <w:spacing w:after="0" w:line="240" w:lineRule="auto"/>
        <w:ind w:left="-1200" w:firstLine="0"/>
        <w:jc w:val="both"/>
        <w:rPr>
          <w:rFonts w:ascii="Arial" w:hAnsi="Arial" w:cs="Arial"/>
          <w:lang w:val="es-ES_tradnl"/>
        </w:rPr>
      </w:pPr>
      <w:r w:rsidRPr="00B70730">
        <w:rPr>
          <w:rFonts w:ascii="Arial" w:hAnsi="Arial" w:cs="Arial"/>
        </w:rPr>
        <w:t>Describe cada imagen y luego escribe las ideas e impresiones que te provocan.</w:t>
      </w:r>
    </w:p>
    <w:p w:rsidR="009B70CB" w:rsidRPr="00B70730" w:rsidRDefault="009B70CB" w:rsidP="009B70CB">
      <w:pPr>
        <w:numPr>
          <w:ilvl w:val="0"/>
          <w:numId w:val="3"/>
        </w:numPr>
        <w:tabs>
          <w:tab w:val="clear" w:pos="720"/>
          <w:tab w:val="num" w:pos="-960"/>
        </w:tabs>
        <w:spacing w:after="0" w:line="240" w:lineRule="auto"/>
        <w:ind w:left="-1200" w:firstLine="0"/>
        <w:jc w:val="both"/>
        <w:rPr>
          <w:rFonts w:ascii="Arial" w:hAnsi="Arial" w:cs="Arial"/>
          <w:lang w:val="es-ES_tradnl"/>
        </w:rPr>
      </w:pPr>
      <w:r w:rsidRPr="00B70730">
        <w:rPr>
          <w:rFonts w:ascii="Arial" w:hAnsi="Arial" w:cs="Arial"/>
          <w:lang w:val="es-ES_tradnl"/>
        </w:rPr>
        <w:t>¿Qué título pondrías a las imágenes?</w:t>
      </w:r>
    </w:p>
    <w:p w:rsidR="009B70CB" w:rsidRPr="00B70730" w:rsidRDefault="009B70CB" w:rsidP="009B70CB">
      <w:pPr>
        <w:numPr>
          <w:ilvl w:val="0"/>
          <w:numId w:val="3"/>
        </w:numPr>
        <w:tabs>
          <w:tab w:val="clear" w:pos="720"/>
          <w:tab w:val="num" w:pos="-960"/>
        </w:tabs>
        <w:spacing w:after="0" w:line="240" w:lineRule="auto"/>
        <w:ind w:left="-1200" w:firstLine="0"/>
        <w:jc w:val="both"/>
        <w:rPr>
          <w:rFonts w:ascii="Arial" w:hAnsi="Arial" w:cs="Arial"/>
        </w:rPr>
      </w:pPr>
      <w:r w:rsidRPr="00B70730">
        <w:rPr>
          <w:rFonts w:ascii="Arial" w:hAnsi="Arial" w:cs="Arial"/>
        </w:rPr>
        <w:t>¿Consideras que las opiniones de quienes defienden la teoría imperialista se reflejan en la fotografía?  Justifica tu respuesta.</w:t>
      </w:r>
    </w:p>
    <w:p w:rsidR="009B70CB" w:rsidRPr="00B70730" w:rsidRDefault="009B70CB" w:rsidP="009B70CB">
      <w:pPr>
        <w:numPr>
          <w:ilvl w:val="0"/>
          <w:numId w:val="3"/>
        </w:numPr>
        <w:tabs>
          <w:tab w:val="clear" w:pos="720"/>
          <w:tab w:val="num" w:pos="-960"/>
        </w:tabs>
        <w:spacing w:after="0" w:line="240" w:lineRule="auto"/>
        <w:ind w:left="-1200" w:firstLine="0"/>
        <w:jc w:val="both"/>
        <w:rPr>
          <w:rFonts w:ascii="Arial" w:hAnsi="Arial" w:cs="Arial"/>
          <w:lang w:val="es-ES_tradnl"/>
        </w:rPr>
      </w:pPr>
      <w:r w:rsidRPr="00B70730">
        <w:rPr>
          <w:rFonts w:ascii="Arial" w:hAnsi="Arial" w:cs="Arial"/>
        </w:rPr>
        <w:t>Luego de leer los documentos y observar las imágenes ¿a cuál de los autores analizados defenderías? Justifica tu respuesta.</w:t>
      </w:r>
    </w:p>
    <w:p w:rsidR="00734984" w:rsidRPr="00283A3F" w:rsidRDefault="00734984" w:rsidP="00283A3F">
      <w:pPr>
        <w:jc w:val="both"/>
        <w:rPr>
          <w:rFonts w:ascii="Comic Sans MS" w:hAnsi="Comic Sans MS"/>
        </w:rPr>
      </w:pPr>
    </w:p>
    <w:sectPr w:rsidR="00734984" w:rsidRPr="00283A3F" w:rsidSect="00283A3F">
      <w:headerReference w:type="default" r:id="rId17"/>
      <w:pgSz w:w="12242" w:h="20163" w:code="143"/>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D7A" w:rsidRDefault="005A2D7A" w:rsidP="009B7540">
      <w:pPr>
        <w:spacing w:after="0" w:line="240" w:lineRule="auto"/>
      </w:pPr>
      <w:r>
        <w:separator/>
      </w:r>
    </w:p>
  </w:endnote>
  <w:endnote w:type="continuationSeparator" w:id="0">
    <w:p w:rsidR="005A2D7A" w:rsidRDefault="005A2D7A" w:rsidP="009B7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D7A" w:rsidRDefault="005A2D7A" w:rsidP="009B7540">
      <w:pPr>
        <w:spacing w:after="0" w:line="240" w:lineRule="auto"/>
      </w:pPr>
      <w:r>
        <w:separator/>
      </w:r>
    </w:p>
  </w:footnote>
  <w:footnote w:type="continuationSeparator" w:id="0">
    <w:p w:rsidR="005A2D7A" w:rsidRDefault="005A2D7A" w:rsidP="009B75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540" w:rsidRDefault="009B7540" w:rsidP="009B7540">
    <w:pPr>
      <w:pStyle w:val="Encabezado"/>
      <w:tabs>
        <w:tab w:val="clear" w:pos="4252"/>
        <w:tab w:val="clear" w:pos="8504"/>
        <w:tab w:val="right" w:pos="8840"/>
      </w:tabs>
    </w:pP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75pt;height:9.75pt" o:bullet="t">
        <v:imagedata r:id="rId1" o:title="BD21301_"/>
      </v:shape>
    </w:pict>
  </w:numPicBullet>
  <w:abstractNum w:abstractNumId="0">
    <w:nsid w:val="26C21B88"/>
    <w:multiLevelType w:val="hybridMultilevel"/>
    <w:tmpl w:val="9ABA6712"/>
    <w:lvl w:ilvl="0" w:tplc="1C7E83FA">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F4B1D53"/>
    <w:multiLevelType w:val="hybridMultilevel"/>
    <w:tmpl w:val="514C2CC2"/>
    <w:lvl w:ilvl="0" w:tplc="4BF684C8">
      <w:start w:val="1"/>
      <w:numFmt w:val="bullet"/>
      <w:lvlText w:val=""/>
      <w:lvlJc w:val="left"/>
      <w:pPr>
        <w:tabs>
          <w:tab w:val="num" w:pos="720"/>
        </w:tabs>
        <w:ind w:left="360" w:firstLine="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3D06559C"/>
    <w:multiLevelType w:val="hybridMultilevel"/>
    <w:tmpl w:val="5A280A44"/>
    <w:lvl w:ilvl="0" w:tplc="3BA20540">
      <w:start w:val="1"/>
      <w:numFmt w:val="decimal"/>
      <w:lvlText w:val="%1."/>
      <w:lvlJc w:val="left"/>
      <w:pPr>
        <w:tabs>
          <w:tab w:val="num" w:pos="720"/>
        </w:tabs>
        <w:ind w:left="720" w:hanging="360"/>
      </w:pPr>
      <w:rPr>
        <w:rFonts w:ascii="Arial" w:eastAsiaTheme="minorHAnsi" w:hAnsi="Arial" w:cs="Arial"/>
        <w:b/>
        <w:i w:val="0"/>
      </w:rPr>
    </w:lvl>
    <w:lvl w:ilvl="1" w:tplc="B7A6DD04">
      <w:start w:val="1"/>
      <w:numFmt w:val="decimal"/>
      <w:lvlText w:val="%2."/>
      <w:lvlJc w:val="left"/>
      <w:pPr>
        <w:tabs>
          <w:tab w:val="num" w:pos="1440"/>
        </w:tabs>
        <w:ind w:left="1440" w:hanging="360"/>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2292E54"/>
    <w:multiLevelType w:val="hybridMultilevel"/>
    <w:tmpl w:val="FF261546"/>
    <w:lvl w:ilvl="0" w:tplc="C5F0061E">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56937E77"/>
    <w:multiLevelType w:val="hybridMultilevel"/>
    <w:tmpl w:val="49CC8C34"/>
    <w:lvl w:ilvl="0" w:tplc="90F20D22">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cs="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cs="Courier New" w:hint="default"/>
      </w:rPr>
    </w:lvl>
    <w:lvl w:ilvl="8" w:tplc="0C0A0005" w:tentative="1">
      <w:start w:val="1"/>
      <w:numFmt w:val="bullet"/>
      <w:lvlText w:val=""/>
      <w:lvlJc w:val="left"/>
      <w:pPr>
        <w:ind w:left="540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A3F"/>
    <w:rsid w:val="000134D7"/>
    <w:rsid w:val="00283A3F"/>
    <w:rsid w:val="00320249"/>
    <w:rsid w:val="005A2D7A"/>
    <w:rsid w:val="005C28A6"/>
    <w:rsid w:val="00734984"/>
    <w:rsid w:val="00816480"/>
    <w:rsid w:val="00872BC1"/>
    <w:rsid w:val="008F747D"/>
    <w:rsid w:val="009B70CB"/>
    <w:rsid w:val="009B7540"/>
    <w:rsid w:val="009E45CE"/>
    <w:rsid w:val="00C873A7"/>
    <w:rsid w:val="00D105C3"/>
    <w:rsid w:val="00D12F4C"/>
    <w:rsid w:val="00D8276B"/>
    <w:rsid w:val="00DC77BD"/>
    <w:rsid w:val="00E3028E"/>
    <w:rsid w:val="00E34A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2DD1B5D7-55D2-48FE-A831-279784682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80"/>
  </w:style>
  <w:style w:type="paragraph" w:styleId="Ttulo1">
    <w:name w:val="heading 1"/>
    <w:basedOn w:val="Normal"/>
    <w:next w:val="Normal"/>
    <w:link w:val="Ttulo1Car"/>
    <w:qFormat/>
    <w:rsid w:val="009B70CB"/>
    <w:pPr>
      <w:keepNext/>
      <w:spacing w:after="0" w:line="240" w:lineRule="auto"/>
      <w:outlineLvl w:val="0"/>
    </w:pPr>
    <w:rPr>
      <w:rFonts w:ascii="Arial" w:eastAsia="Times New Roman" w:hAnsi="Arial" w:cs="Arial"/>
      <w:b/>
      <w:color w:val="808080"/>
      <w:szCs w:val="24"/>
      <w:lang w:eastAsia="es-ES"/>
    </w:rPr>
  </w:style>
  <w:style w:type="paragraph" w:styleId="Ttulo3">
    <w:name w:val="heading 3"/>
    <w:basedOn w:val="Normal"/>
    <w:next w:val="Normal"/>
    <w:link w:val="Ttulo3Car"/>
    <w:qFormat/>
    <w:rsid w:val="009B70CB"/>
    <w:pPr>
      <w:keepNext/>
      <w:spacing w:after="0" w:line="240" w:lineRule="auto"/>
      <w:outlineLvl w:val="2"/>
    </w:pPr>
    <w:rPr>
      <w:rFonts w:ascii="Comic Sans MS" w:eastAsia="Times New Roman" w:hAnsi="Comic Sans MS" w:cs="Times New Roman"/>
      <w:b/>
      <w:bCs/>
      <w:sz w:val="24"/>
      <w:szCs w:val="24"/>
      <w:lang w:eastAsia="es-ES" w:bidi="he-IL"/>
    </w:rPr>
  </w:style>
  <w:style w:type="paragraph" w:styleId="Ttulo4">
    <w:name w:val="heading 4"/>
    <w:basedOn w:val="Normal"/>
    <w:next w:val="Normal"/>
    <w:link w:val="Ttulo4Car"/>
    <w:qFormat/>
    <w:rsid w:val="009B70CB"/>
    <w:pPr>
      <w:keepNext/>
      <w:pBdr>
        <w:bottom w:val="single" w:sz="4" w:space="1" w:color="808080"/>
      </w:pBdr>
      <w:spacing w:after="0" w:line="240" w:lineRule="auto"/>
      <w:jc w:val="center"/>
      <w:outlineLvl w:val="3"/>
    </w:pPr>
    <w:rPr>
      <w:rFonts w:ascii="Times New Roman" w:eastAsia="Times New Roman" w:hAnsi="Times New Roman" w:cs="Times New Roman"/>
      <w:b/>
      <w:bCs/>
      <w:color w:val="000080"/>
      <w:sz w:val="20"/>
      <w:szCs w:val="20"/>
      <w:lang w:val="es-ES_tradnl" w:eastAsia="es-ES"/>
    </w:rPr>
  </w:style>
  <w:style w:type="paragraph" w:styleId="Ttulo5">
    <w:name w:val="heading 5"/>
    <w:basedOn w:val="Normal"/>
    <w:next w:val="Normal"/>
    <w:link w:val="Ttulo5Car"/>
    <w:qFormat/>
    <w:rsid w:val="009B70CB"/>
    <w:pPr>
      <w:keepNext/>
      <w:spacing w:after="0" w:line="240" w:lineRule="auto"/>
      <w:jc w:val="both"/>
      <w:outlineLvl w:val="4"/>
    </w:pPr>
    <w:rPr>
      <w:rFonts w:ascii="Arial Narrow" w:eastAsia="Times New Roman" w:hAnsi="Arial Narrow" w:cs="Times New Roman"/>
      <w:b/>
      <w:bCs/>
      <w:color w:val="FFFFFF"/>
      <w:sz w:val="20"/>
      <w:szCs w:val="20"/>
      <w:lang w:val="es-ES_tradnl" w:eastAsia="es-ES"/>
    </w:rPr>
  </w:style>
  <w:style w:type="paragraph" w:styleId="Ttulo6">
    <w:name w:val="heading 6"/>
    <w:basedOn w:val="Normal"/>
    <w:next w:val="Normal"/>
    <w:link w:val="Ttulo6Car"/>
    <w:qFormat/>
    <w:rsid w:val="009B70CB"/>
    <w:pPr>
      <w:keepNext/>
      <w:spacing w:after="0" w:line="240" w:lineRule="auto"/>
      <w:jc w:val="center"/>
      <w:outlineLvl w:val="5"/>
    </w:pPr>
    <w:rPr>
      <w:rFonts w:ascii="Times New Roman" w:eastAsia="Times New Roman" w:hAnsi="Times New Roman" w:cs="Times New Roman"/>
      <w:b/>
      <w:bCs/>
      <w:sz w:val="24"/>
      <w:szCs w:val="24"/>
      <w:lang w:eastAsia="es-ES" w:bidi="he-IL"/>
    </w:rPr>
  </w:style>
  <w:style w:type="paragraph" w:styleId="Ttulo9">
    <w:name w:val="heading 9"/>
    <w:basedOn w:val="Normal"/>
    <w:next w:val="Normal"/>
    <w:link w:val="Ttulo9Car"/>
    <w:qFormat/>
    <w:rsid w:val="009B70CB"/>
    <w:pPr>
      <w:keepNext/>
      <w:spacing w:after="0" w:line="240" w:lineRule="auto"/>
      <w:jc w:val="right"/>
      <w:outlineLvl w:val="8"/>
    </w:pPr>
    <w:rPr>
      <w:rFonts w:ascii="Comic Sans MS" w:eastAsia="Times New Roman" w:hAnsi="Comic Sans MS" w:cs="Times New Roman"/>
      <w:i/>
      <w:iCs/>
      <w:sz w:val="20"/>
      <w:szCs w:val="24"/>
      <w:lang w:val="en-US"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3A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3A3F"/>
    <w:rPr>
      <w:rFonts w:ascii="Tahoma" w:hAnsi="Tahoma" w:cs="Tahoma"/>
      <w:sz w:val="16"/>
      <w:szCs w:val="16"/>
    </w:rPr>
  </w:style>
  <w:style w:type="paragraph" w:styleId="Encabezado">
    <w:name w:val="header"/>
    <w:basedOn w:val="Normal"/>
    <w:link w:val="EncabezadoCar"/>
    <w:uiPriority w:val="99"/>
    <w:unhideWhenUsed/>
    <w:rsid w:val="009B75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7540"/>
  </w:style>
  <w:style w:type="paragraph" w:styleId="Piedepgina">
    <w:name w:val="footer"/>
    <w:basedOn w:val="Normal"/>
    <w:link w:val="PiedepginaCar"/>
    <w:uiPriority w:val="99"/>
    <w:unhideWhenUsed/>
    <w:rsid w:val="009B75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7540"/>
  </w:style>
  <w:style w:type="table" w:styleId="Tablaconcuadrcula">
    <w:name w:val="Table Grid"/>
    <w:basedOn w:val="Tablanormal"/>
    <w:uiPriority w:val="59"/>
    <w:rsid w:val="00E302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9B70CB"/>
    <w:pPr>
      <w:spacing w:after="0" w:line="240" w:lineRule="auto"/>
    </w:pPr>
    <w:rPr>
      <w:rFonts w:ascii="Times New Roman" w:eastAsia="Times New Roman" w:hAnsi="Times New Roman" w:cs="Times New Roman"/>
      <w:sz w:val="20"/>
      <w:szCs w:val="24"/>
      <w:lang w:eastAsia="es-ES" w:bidi="he-IL"/>
    </w:rPr>
  </w:style>
  <w:style w:type="character" w:customStyle="1" w:styleId="Textoindependiente2Car">
    <w:name w:val="Texto independiente 2 Car"/>
    <w:basedOn w:val="Fuentedeprrafopredeter"/>
    <w:link w:val="Textoindependiente2"/>
    <w:rsid w:val="009B70CB"/>
    <w:rPr>
      <w:rFonts w:ascii="Times New Roman" w:eastAsia="Times New Roman" w:hAnsi="Times New Roman" w:cs="Times New Roman"/>
      <w:sz w:val="20"/>
      <w:szCs w:val="24"/>
      <w:lang w:eastAsia="es-ES" w:bidi="he-IL"/>
    </w:rPr>
  </w:style>
  <w:style w:type="paragraph" w:styleId="Sangradetextonormal">
    <w:name w:val="Body Text Indent"/>
    <w:basedOn w:val="Normal"/>
    <w:link w:val="SangradetextonormalCar"/>
    <w:uiPriority w:val="99"/>
    <w:semiHidden/>
    <w:unhideWhenUsed/>
    <w:rsid w:val="009B70CB"/>
    <w:pPr>
      <w:spacing w:after="120"/>
      <w:ind w:left="283"/>
    </w:pPr>
  </w:style>
  <w:style w:type="character" w:customStyle="1" w:styleId="SangradetextonormalCar">
    <w:name w:val="Sangría de texto normal Car"/>
    <w:basedOn w:val="Fuentedeprrafopredeter"/>
    <w:link w:val="Sangradetextonormal"/>
    <w:uiPriority w:val="99"/>
    <w:semiHidden/>
    <w:rsid w:val="009B70CB"/>
  </w:style>
  <w:style w:type="paragraph" w:styleId="Prrafodelista">
    <w:name w:val="List Paragraph"/>
    <w:basedOn w:val="Normal"/>
    <w:uiPriority w:val="34"/>
    <w:qFormat/>
    <w:rsid w:val="009B70CB"/>
    <w:pPr>
      <w:ind w:left="720"/>
      <w:contextualSpacing/>
    </w:pPr>
  </w:style>
  <w:style w:type="paragraph" w:styleId="Textoindependiente">
    <w:name w:val="Body Text"/>
    <w:basedOn w:val="Normal"/>
    <w:link w:val="TextoindependienteCar"/>
    <w:uiPriority w:val="99"/>
    <w:semiHidden/>
    <w:unhideWhenUsed/>
    <w:rsid w:val="009B70CB"/>
    <w:pPr>
      <w:spacing w:after="120"/>
    </w:pPr>
  </w:style>
  <w:style w:type="character" w:customStyle="1" w:styleId="TextoindependienteCar">
    <w:name w:val="Texto independiente Car"/>
    <w:basedOn w:val="Fuentedeprrafopredeter"/>
    <w:link w:val="Textoindependiente"/>
    <w:uiPriority w:val="99"/>
    <w:semiHidden/>
    <w:rsid w:val="009B70CB"/>
  </w:style>
  <w:style w:type="character" w:customStyle="1" w:styleId="Ttulo1Car">
    <w:name w:val="Título 1 Car"/>
    <w:basedOn w:val="Fuentedeprrafopredeter"/>
    <w:link w:val="Ttulo1"/>
    <w:rsid w:val="009B70CB"/>
    <w:rPr>
      <w:rFonts w:ascii="Arial" w:eastAsia="Times New Roman" w:hAnsi="Arial" w:cs="Arial"/>
      <w:b/>
      <w:color w:val="808080"/>
      <w:szCs w:val="24"/>
      <w:lang w:eastAsia="es-ES"/>
    </w:rPr>
  </w:style>
  <w:style w:type="character" w:customStyle="1" w:styleId="Ttulo3Car">
    <w:name w:val="Título 3 Car"/>
    <w:basedOn w:val="Fuentedeprrafopredeter"/>
    <w:link w:val="Ttulo3"/>
    <w:rsid w:val="009B70CB"/>
    <w:rPr>
      <w:rFonts w:ascii="Comic Sans MS" w:eastAsia="Times New Roman" w:hAnsi="Comic Sans MS" w:cs="Times New Roman"/>
      <w:b/>
      <w:bCs/>
      <w:sz w:val="24"/>
      <w:szCs w:val="24"/>
      <w:lang w:eastAsia="es-ES" w:bidi="he-IL"/>
    </w:rPr>
  </w:style>
  <w:style w:type="character" w:customStyle="1" w:styleId="Ttulo4Car">
    <w:name w:val="Título 4 Car"/>
    <w:basedOn w:val="Fuentedeprrafopredeter"/>
    <w:link w:val="Ttulo4"/>
    <w:rsid w:val="009B70CB"/>
    <w:rPr>
      <w:rFonts w:ascii="Times New Roman" w:eastAsia="Times New Roman" w:hAnsi="Times New Roman" w:cs="Times New Roman"/>
      <w:b/>
      <w:bCs/>
      <w:color w:val="000080"/>
      <w:sz w:val="20"/>
      <w:szCs w:val="20"/>
      <w:lang w:val="es-ES_tradnl" w:eastAsia="es-ES"/>
    </w:rPr>
  </w:style>
  <w:style w:type="character" w:customStyle="1" w:styleId="Ttulo5Car">
    <w:name w:val="Título 5 Car"/>
    <w:basedOn w:val="Fuentedeprrafopredeter"/>
    <w:link w:val="Ttulo5"/>
    <w:rsid w:val="009B70CB"/>
    <w:rPr>
      <w:rFonts w:ascii="Arial Narrow" w:eastAsia="Times New Roman" w:hAnsi="Arial Narrow" w:cs="Times New Roman"/>
      <w:b/>
      <w:bCs/>
      <w:color w:val="FFFFFF"/>
      <w:sz w:val="20"/>
      <w:szCs w:val="20"/>
      <w:lang w:val="es-ES_tradnl" w:eastAsia="es-ES"/>
    </w:rPr>
  </w:style>
  <w:style w:type="character" w:customStyle="1" w:styleId="Ttulo6Car">
    <w:name w:val="Título 6 Car"/>
    <w:basedOn w:val="Fuentedeprrafopredeter"/>
    <w:link w:val="Ttulo6"/>
    <w:rsid w:val="009B70CB"/>
    <w:rPr>
      <w:rFonts w:ascii="Times New Roman" w:eastAsia="Times New Roman" w:hAnsi="Times New Roman" w:cs="Times New Roman"/>
      <w:b/>
      <w:bCs/>
      <w:sz w:val="24"/>
      <w:szCs w:val="24"/>
      <w:lang w:eastAsia="es-ES" w:bidi="he-IL"/>
    </w:rPr>
  </w:style>
  <w:style w:type="character" w:customStyle="1" w:styleId="Ttulo9Car">
    <w:name w:val="Título 9 Car"/>
    <w:basedOn w:val="Fuentedeprrafopredeter"/>
    <w:link w:val="Ttulo9"/>
    <w:rsid w:val="009B70CB"/>
    <w:rPr>
      <w:rFonts w:ascii="Comic Sans MS" w:eastAsia="Times New Roman" w:hAnsi="Comic Sans MS" w:cs="Times New Roman"/>
      <w:i/>
      <w:iCs/>
      <w:sz w:val="20"/>
      <w:szCs w:val="24"/>
      <w:lang w:val="en-US" w:eastAsia="es-E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gif"/><Relationship Id="rId5" Type="http://schemas.openxmlformats.org/officeDocument/2006/relationships/footnotes" Target="footnotes.xml"/><Relationship Id="rId15" Type="http://schemas.openxmlformats.org/officeDocument/2006/relationships/image" Target="media/image10.w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1703</Words>
  <Characters>9369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stylenoise@hotmail.com</dc:creator>
  <cp:lastModifiedBy>Usuario de Windows</cp:lastModifiedBy>
  <cp:revision>4</cp:revision>
  <cp:lastPrinted>2015-03-05T18:53:00Z</cp:lastPrinted>
  <dcterms:created xsi:type="dcterms:W3CDTF">2020-03-22T02:16:00Z</dcterms:created>
  <dcterms:modified xsi:type="dcterms:W3CDTF">2020-03-22T02:40:00Z</dcterms:modified>
</cp:coreProperties>
</file>